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14001" w14:textId="6EA603DF" w:rsidR="0071522D" w:rsidRDefault="0071522D" w:rsidP="0071522D">
      <w:pPr>
        <w:pStyle w:val="CRCoverPage"/>
        <w:tabs>
          <w:tab w:val="right" w:pos="9639"/>
        </w:tabs>
        <w:spacing w:after="0"/>
        <w:rPr>
          <w:b/>
          <w:noProof/>
          <w:sz w:val="24"/>
        </w:rPr>
      </w:pPr>
      <w:r>
        <w:rPr>
          <w:b/>
          <w:noProof/>
          <w:sz w:val="24"/>
        </w:rPr>
        <w:t>3GPP TSG-SA WG6 Meeting #55</w:t>
      </w:r>
      <w:r>
        <w:rPr>
          <w:b/>
          <w:noProof/>
          <w:sz w:val="24"/>
        </w:rPr>
        <w:tab/>
        <w:t>S6-23</w:t>
      </w:r>
      <w:r w:rsidR="009B1731">
        <w:rPr>
          <w:b/>
          <w:noProof/>
          <w:sz w:val="24"/>
        </w:rPr>
        <w:t>2</w:t>
      </w:r>
      <w:r w:rsidR="006D32F1">
        <w:rPr>
          <w:b/>
          <w:noProof/>
          <w:sz w:val="24"/>
        </w:rPr>
        <w:t>166</w:t>
      </w:r>
    </w:p>
    <w:p w14:paraId="171139E9" w14:textId="10DD12F3" w:rsidR="0071522D" w:rsidRDefault="0071522D" w:rsidP="0071522D">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w:t>
      </w:r>
      <w:r w:rsidR="006D32F1">
        <w:rPr>
          <w:b/>
          <w:noProof/>
          <w:sz w:val="24"/>
        </w:rPr>
        <w:t>2140</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FC19000" w:rsidR="001E41F3" w:rsidRPr="00AB1260" w:rsidRDefault="00775585" w:rsidP="00D04177">
            <w:pPr>
              <w:pStyle w:val="CRCoverPage"/>
              <w:spacing w:after="0"/>
              <w:rPr>
                <w:noProof/>
              </w:rPr>
            </w:pPr>
            <w:r w:rsidRPr="00AB1260">
              <w:rPr>
                <w:b/>
                <w:noProof/>
                <w:sz w:val="28"/>
              </w:rPr>
              <w:t>0</w:t>
            </w:r>
            <w:r w:rsidR="00CD5BAF">
              <w:rPr>
                <w:b/>
                <w:noProof/>
                <w:sz w:val="28"/>
              </w:rPr>
              <w:t>385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353048F" w:rsidR="001E41F3" w:rsidRPr="00AB1260" w:rsidRDefault="006D32F1" w:rsidP="00D04177">
            <w:pPr>
              <w:pStyle w:val="CRCoverPage"/>
              <w:spacing w:after="0"/>
              <w:jc w:val="center"/>
              <w:rPr>
                <w:b/>
                <w:noProof/>
              </w:rPr>
            </w:pPr>
            <w:r>
              <w:rPr>
                <w:b/>
                <w:noProof/>
                <w:sz w:val="28"/>
              </w:rPr>
              <w:t>3</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84698BF"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8C4E4B"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2A04CC0B" w:rsidR="001E41F3" w:rsidRPr="00AB1260" w:rsidRDefault="00FF37AD" w:rsidP="00223F88">
            <w:pPr>
              <w:pStyle w:val="CRCoverPage"/>
              <w:spacing w:after="0"/>
              <w:ind w:left="100"/>
              <w:rPr>
                <w:noProof/>
              </w:rPr>
            </w:pPr>
            <w:r>
              <w:rPr>
                <w:noProof/>
              </w:rPr>
              <w:t>EAS synchronization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04990FBF" w:rsidR="001E41F3" w:rsidRPr="00AB1260" w:rsidRDefault="003E2BB9">
            <w:pPr>
              <w:pStyle w:val="CRCoverPage"/>
              <w:spacing w:after="0"/>
              <w:ind w:left="100"/>
              <w:rPr>
                <w:noProof/>
              </w:rPr>
            </w:pPr>
            <w:r>
              <w:t>Ericsson</w:t>
            </w:r>
            <w:r w:rsidR="007D1EB5">
              <w:t>, NTT DOCOMO</w:t>
            </w:r>
            <w:r w:rsidR="005E3180">
              <w:t>, Samsung</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4789C4D" w:rsidR="001E41F3" w:rsidRPr="00AB1260" w:rsidRDefault="00252CA4" w:rsidP="00252CA4">
            <w:pPr>
              <w:pStyle w:val="CRCoverPage"/>
              <w:spacing w:after="0"/>
              <w:ind w:left="100"/>
              <w:rPr>
                <w:noProof/>
              </w:rPr>
            </w:pPr>
            <w:r w:rsidRPr="00AB1260">
              <w:t>202</w:t>
            </w:r>
            <w:r w:rsidR="004C1A07">
              <w:t>3</w:t>
            </w:r>
            <w:r w:rsidRPr="00AB1260">
              <w:t>-0</w:t>
            </w:r>
            <w:r w:rsidR="004B09CB">
              <w:t>5</w:t>
            </w:r>
            <w:r w:rsidR="00BC3F10" w:rsidRPr="00AB1260">
              <w:t>-</w:t>
            </w:r>
            <w:r w:rsidR="004C1A07">
              <w:t>0</w:t>
            </w:r>
            <w:r w:rsidR="00D245A2">
              <w:t>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2F4CA" w:rsidR="00FF37AD" w:rsidRPr="009108A9" w:rsidRDefault="009108A9" w:rsidP="0083711A">
            <w:pPr>
              <w:pStyle w:val="CRCoverPage"/>
              <w:spacing w:after="0"/>
              <w:rPr>
                <w:lang w:eastAsia="zh-CN"/>
              </w:rPr>
            </w:pPr>
            <w:r>
              <w:rPr>
                <w:lang w:eastAsia="zh-CN"/>
              </w:rPr>
              <w:t xml:space="preserve">For </w:t>
            </w:r>
            <w:r w:rsidR="00FF37AD">
              <w:rPr>
                <w:lang w:eastAsia="zh-CN"/>
              </w:rPr>
              <w:t>KI about EAS-EAS synchronization</w:t>
            </w:r>
            <w:r w:rsidR="00451CD1">
              <w:rPr>
                <w:lang w:eastAsia="zh-CN"/>
              </w:rPr>
              <w:t xml:space="preserve"> across EDNs </w:t>
            </w:r>
            <w:r w:rsidR="008611C2">
              <w:rPr>
                <w:lang w:eastAsia="zh-CN"/>
              </w:rPr>
              <w:t>for application group</w:t>
            </w:r>
            <w:r>
              <w:rPr>
                <w:lang w:eastAsia="zh-CN"/>
              </w:rPr>
              <w:t xml:space="preserve">, </w:t>
            </w:r>
            <w:r w:rsidR="00FF37AD">
              <w:rPr>
                <w:lang w:val="en-US" w:eastAsia="zh-CN"/>
              </w:rPr>
              <w:t>the procedure to support EAS to EAS synchronization</w:t>
            </w:r>
            <w:r w:rsidR="00E46171">
              <w:rPr>
                <w:lang w:val="en-US" w:eastAsia="zh-CN"/>
              </w:rPr>
              <w:t xml:space="preserve"> in EEL is not spe</w:t>
            </w:r>
            <w:r w:rsidR="00EE37AF">
              <w:rPr>
                <w:lang w:val="en-US" w:eastAsia="zh-CN"/>
              </w:rPr>
              <w:t>cified.</w:t>
            </w:r>
            <w:r w:rsidR="00FF37AD">
              <w:rPr>
                <w:lang w:val="en-US" w:eastAsia="zh-CN"/>
              </w:rPr>
              <w:t xml:space="preserve"> </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F7CAF51" w14:textId="37886D17" w:rsidR="003E2BB9" w:rsidRDefault="00FF37AD" w:rsidP="00952586">
            <w:pPr>
              <w:pStyle w:val="CRCoverPage"/>
              <w:spacing w:after="0"/>
              <w:rPr>
                <w:lang w:val="en-US" w:eastAsia="ko-KR"/>
              </w:rPr>
            </w:pPr>
            <w:r>
              <w:rPr>
                <w:lang w:val="en-US" w:eastAsia="ko-KR"/>
              </w:rPr>
              <w:t>Add procedure to support EAS</w:t>
            </w:r>
            <w:r w:rsidR="00EE37AF">
              <w:rPr>
                <w:lang w:val="en-US" w:eastAsia="ko-KR"/>
              </w:rPr>
              <w:t xml:space="preserve"> to find other EAS</w:t>
            </w:r>
            <w:r w:rsidR="00771F65">
              <w:rPr>
                <w:lang w:val="en-US" w:eastAsia="ko-KR"/>
              </w:rPr>
              <w:t>s</w:t>
            </w:r>
            <w:r w:rsidR="00EE37AF">
              <w:rPr>
                <w:lang w:val="en-US" w:eastAsia="ko-KR"/>
              </w:rPr>
              <w:t xml:space="preserve"> providing </w:t>
            </w:r>
            <w:r w:rsidR="002301E3">
              <w:rPr>
                <w:lang w:val="en-US" w:eastAsia="ko-KR"/>
              </w:rPr>
              <w:t xml:space="preserve">same </w:t>
            </w:r>
            <w:r w:rsidR="00EE37AF">
              <w:rPr>
                <w:lang w:val="en-US" w:eastAsia="ko-KR"/>
              </w:rPr>
              <w:t>service</w:t>
            </w:r>
            <w:r w:rsidR="00C702C2">
              <w:rPr>
                <w:lang w:val="en-US" w:eastAsia="ko-KR"/>
              </w:rPr>
              <w:t xml:space="preserve"> to the same application group</w:t>
            </w:r>
            <w:r w:rsidR="00D245A2">
              <w:rPr>
                <w:lang w:val="en-US" w:eastAsia="ko-KR"/>
              </w:rPr>
              <w:t>.</w:t>
            </w:r>
          </w:p>
          <w:p w14:paraId="31C656EC" w14:textId="7E6ABA5E" w:rsidR="003C5503" w:rsidRPr="00AB1260" w:rsidRDefault="003C5503" w:rsidP="00952586">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A14F4" w:rsidR="00CA6BA8" w:rsidRPr="00AB1260" w:rsidRDefault="00BF5D4B" w:rsidP="003E2BB9">
            <w:pPr>
              <w:pStyle w:val="CRCoverPage"/>
              <w:spacing w:after="0"/>
              <w:rPr>
                <w:noProof/>
              </w:rPr>
            </w:pPr>
            <w:r>
              <w:t xml:space="preserve">Missing </w:t>
            </w:r>
            <w:r w:rsidR="00294B1F">
              <w:t xml:space="preserve">procedure to support </w:t>
            </w:r>
            <w:r w:rsidR="00294B1F">
              <w:rPr>
                <w:lang w:val="en-US" w:eastAsia="ko-KR"/>
              </w:rPr>
              <w:t xml:space="preserve">EAS-EAS </w:t>
            </w:r>
            <w:proofErr w:type="spellStart"/>
            <w:r w:rsidR="00294B1F">
              <w:rPr>
                <w:lang w:val="en-US" w:eastAsia="ko-KR"/>
              </w:rPr>
              <w:t>synchorization</w:t>
            </w:r>
            <w:proofErr w:type="spellEnd"/>
            <w:r w:rsidR="00294B1F">
              <w:rPr>
                <w:lang w:val="en-US" w:eastAsia="ko-KR"/>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C43325"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CA2CEC7" w14:textId="2B258BC2" w:rsidR="001E41F3" w:rsidRPr="005F71BC" w:rsidRDefault="009700C3" w:rsidP="004C19CA">
            <w:pPr>
              <w:pStyle w:val="CRCoverPage"/>
              <w:spacing w:after="0"/>
              <w:ind w:left="100"/>
              <w:rPr>
                <w:noProof/>
                <w:lang w:val="fr-FR" w:eastAsia="zh-CN"/>
              </w:rPr>
            </w:pPr>
            <w:r w:rsidRPr="005F71BC">
              <w:rPr>
                <w:noProof/>
                <w:lang w:val="fr-FR" w:eastAsia="zh-CN"/>
              </w:rPr>
              <w:t>Existing clauses:</w:t>
            </w:r>
          </w:p>
          <w:p w14:paraId="11E0702E" w14:textId="3D55CD89" w:rsidR="009700C3" w:rsidRPr="005F71BC" w:rsidRDefault="00D86B47" w:rsidP="004C19CA">
            <w:pPr>
              <w:pStyle w:val="CRCoverPage"/>
              <w:spacing w:after="0"/>
              <w:ind w:left="100"/>
              <w:rPr>
                <w:noProof/>
                <w:lang w:val="fr-FR" w:eastAsia="zh-CN"/>
              </w:rPr>
            </w:pPr>
            <w:r>
              <w:rPr>
                <w:noProof/>
                <w:lang w:val="fr-FR" w:eastAsia="zh-CN"/>
              </w:rPr>
              <w:t xml:space="preserve">8.2.4, </w:t>
            </w:r>
            <w:r w:rsidR="009700C3" w:rsidRPr="005F71BC">
              <w:rPr>
                <w:noProof/>
                <w:lang w:val="fr-FR" w:eastAsia="zh-CN"/>
              </w:rPr>
              <w:t xml:space="preserve">8.5.3.2, </w:t>
            </w:r>
            <w:r w:rsidR="00D359CF" w:rsidRPr="005F71BC">
              <w:rPr>
                <w:noProof/>
                <w:lang w:val="fr-FR" w:eastAsia="zh-CN"/>
              </w:rPr>
              <w:t>8.5.1, 8.5.2.2</w:t>
            </w:r>
          </w:p>
          <w:p w14:paraId="059BBE7F" w14:textId="77777777" w:rsidR="009700C3" w:rsidRPr="005F71BC" w:rsidRDefault="009700C3" w:rsidP="004C19CA">
            <w:pPr>
              <w:pStyle w:val="CRCoverPage"/>
              <w:spacing w:after="0"/>
              <w:ind w:left="100"/>
              <w:rPr>
                <w:noProof/>
                <w:lang w:val="fr-FR" w:eastAsia="zh-CN"/>
              </w:rPr>
            </w:pPr>
          </w:p>
          <w:p w14:paraId="0B301253" w14:textId="77777777" w:rsidR="009700C3" w:rsidRPr="005F71BC" w:rsidRDefault="009700C3" w:rsidP="004C19CA">
            <w:pPr>
              <w:pStyle w:val="CRCoverPage"/>
              <w:spacing w:after="0"/>
              <w:ind w:left="100"/>
              <w:rPr>
                <w:noProof/>
                <w:lang w:val="fr-FR" w:eastAsia="zh-CN"/>
              </w:rPr>
            </w:pPr>
            <w:r w:rsidRPr="005F71BC">
              <w:rPr>
                <w:noProof/>
                <w:lang w:val="fr-FR" w:eastAsia="zh-CN"/>
              </w:rPr>
              <w:t>New clauses:</w:t>
            </w:r>
          </w:p>
          <w:p w14:paraId="2E8CC96B" w14:textId="1A315C8F" w:rsidR="00DF22F0" w:rsidRPr="005F71BC" w:rsidRDefault="00DF22F0" w:rsidP="004C19CA">
            <w:pPr>
              <w:pStyle w:val="CRCoverPage"/>
              <w:spacing w:after="0"/>
              <w:ind w:left="100"/>
              <w:rPr>
                <w:noProof/>
                <w:lang w:val="fr-FR" w:eastAsia="zh-CN"/>
              </w:rPr>
            </w:pPr>
            <w:r w:rsidRPr="005F71BC">
              <w:rPr>
                <w:noProof/>
                <w:lang w:val="fr-FR" w:eastAsia="zh-CN"/>
              </w:rPr>
              <w:t>8.Y, 8.Y.1, 8.Y.2, 8.Y.2.1, 8.Y.2.2, 8.Y.3, 8.Y.3.1, 8.Y.3.2, 8.Y.3.3</w:t>
            </w:r>
          </w:p>
        </w:tc>
      </w:tr>
      <w:tr w:rsidR="001E41F3" w:rsidRPr="00C43325" w14:paraId="56E1E6C3" w14:textId="77777777" w:rsidTr="00547111">
        <w:tc>
          <w:tcPr>
            <w:tcW w:w="2694" w:type="dxa"/>
            <w:gridSpan w:val="2"/>
            <w:tcBorders>
              <w:left w:val="single" w:sz="4" w:space="0" w:color="auto"/>
            </w:tcBorders>
          </w:tcPr>
          <w:p w14:paraId="2FB9DE77" w14:textId="77777777" w:rsidR="001E41F3" w:rsidRPr="005F71BC"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5F71BC" w:rsidRDefault="001E41F3">
            <w:pPr>
              <w:pStyle w:val="CRCoverPage"/>
              <w:spacing w:after="0"/>
              <w:rPr>
                <w:noProof/>
                <w:sz w:val="8"/>
                <w:szCs w:val="8"/>
                <w:lang w:val="fr-FR"/>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5F71BC"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27290A40" w14:textId="77777777" w:rsidR="005F71BC" w:rsidRPr="00F477AF" w:rsidRDefault="005F71BC" w:rsidP="005F71BC">
      <w:pPr>
        <w:pStyle w:val="Heading3"/>
      </w:pPr>
      <w:bookmarkStart w:id="6" w:name="_Toc37790994"/>
      <w:bookmarkStart w:id="7" w:name="_Toc42003945"/>
      <w:bookmarkStart w:id="8" w:name="_Toc50584266"/>
      <w:bookmarkStart w:id="9" w:name="_Toc50584610"/>
      <w:bookmarkStart w:id="10" w:name="_Toc57673457"/>
      <w:bookmarkStart w:id="11" w:name="_Toc131200660"/>
      <w:bookmarkStart w:id="12" w:name="_Toc57673696"/>
      <w:bookmarkStart w:id="13" w:name="_Toc131200942"/>
      <w:bookmarkStart w:id="14" w:name="_Toc131200781"/>
      <w:bookmarkStart w:id="15" w:name="_Toc131200967"/>
      <w:bookmarkStart w:id="16" w:name="_Toc122439293"/>
      <w:bookmarkStart w:id="17" w:name="_Toc122439301"/>
      <w:bookmarkEnd w:id="1"/>
      <w:bookmarkEnd w:id="2"/>
      <w:bookmarkEnd w:id="3"/>
      <w:bookmarkEnd w:id="4"/>
      <w:bookmarkEnd w:id="5"/>
      <w:r w:rsidRPr="00F477AF">
        <w:lastRenderedPageBreak/>
        <w:t>8.2.4</w:t>
      </w:r>
      <w:r w:rsidRPr="00F477AF">
        <w:tab/>
        <w:t>EAS Profile</w:t>
      </w:r>
      <w:bookmarkEnd w:id="6"/>
      <w:bookmarkEnd w:id="7"/>
      <w:bookmarkEnd w:id="8"/>
      <w:bookmarkEnd w:id="9"/>
      <w:bookmarkEnd w:id="10"/>
      <w:bookmarkEnd w:id="11"/>
    </w:p>
    <w:p w14:paraId="6C7B0467" w14:textId="77777777" w:rsidR="005F71BC" w:rsidRPr="00F477AF" w:rsidRDefault="005F71BC" w:rsidP="005F71BC">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5F71BC" w:rsidRPr="00F477AF" w14:paraId="154514F0" w14:textId="77777777" w:rsidTr="00B53FA1">
        <w:trPr>
          <w:jc w:val="center"/>
        </w:trPr>
        <w:tc>
          <w:tcPr>
            <w:tcW w:w="2154" w:type="dxa"/>
            <w:tcBorders>
              <w:top w:val="single" w:sz="4" w:space="0" w:color="000000"/>
              <w:left w:val="single" w:sz="4" w:space="0" w:color="000000"/>
              <w:bottom w:val="single" w:sz="4" w:space="0" w:color="000000"/>
              <w:right w:val="nil"/>
            </w:tcBorders>
            <w:hideMark/>
          </w:tcPr>
          <w:p w14:paraId="4664C460" w14:textId="77777777" w:rsidR="005F71BC" w:rsidRPr="00F477AF" w:rsidRDefault="005F71BC" w:rsidP="00B53FA1">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2CE7284" w14:textId="77777777" w:rsidR="005F71BC" w:rsidRPr="00F477AF" w:rsidRDefault="005F71BC" w:rsidP="00B53FA1">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50BEB0C" w14:textId="77777777" w:rsidR="005F71BC" w:rsidRPr="00F477AF" w:rsidRDefault="005F71BC" w:rsidP="00B53FA1">
            <w:pPr>
              <w:pStyle w:val="TAH"/>
            </w:pPr>
            <w:r w:rsidRPr="00F477AF">
              <w:t>Description</w:t>
            </w:r>
          </w:p>
        </w:tc>
      </w:tr>
      <w:tr w:rsidR="005F71BC" w:rsidRPr="00F477AF" w14:paraId="3A95BDD3" w14:textId="77777777" w:rsidTr="00B53FA1">
        <w:trPr>
          <w:jc w:val="center"/>
        </w:trPr>
        <w:tc>
          <w:tcPr>
            <w:tcW w:w="2154" w:type="dxa"/>
            <w:tcBorders>
              <w:top w:val="single" w:sz="4" w:space="0" w:color="000000"/>
              <w:left w:val="single" w:sz="4" w:space="0" w:color="000000"/>
              <w:bottom w:val="single" w:sz="4" w:space="0" w:color="000000"/>
              <w:right w:val="nil"/>
            </w:tcBorders>
          </w:tcPr>
          <w:p w14:paraId="1640EC0B" w14:textId="77777777" w:rsidR="005F71BC" w:rsidRPr="00F477AF" w:rsidRDefault="005F71BC" w:rsidP="00B53FA1">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3AC25F5" w14:textId="77777777" w:rsidR="005F71BC" w:rsidRPr="00F477AF" w:rsidDel="000A224B" w:rsidRDefault="005F71BC" w:rsidP="00B53FA1">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E38F82E" w14:textId="77777777" w:rsidR="005F71BC" w:rsidRPr="00F477AF" w:rsidRDefault="005F71BC" w:rsidP="00B53FA1">
            <w:pPr>
              <w:keepNext/>
              <w:keepLines/>
              <w:spacing w:after="0"/>
              <w:rPr>
                <w:rFonts w:ascii="Arial" w:eastAsia="Malgun Gothic" w:hAnsi="Arial"/>
                <w:sz w:val="18"/>
              </w:rPr>
            </w:pPr>
            <w:r w:rsidRPr="00F477AF">
              <w:rPr>
                <w:rFonts w:ascii="Arial" w:hAnsi="Arial" w:cs="Arial"/>
                <w:sz w:val="18"/>
                <w:szCs w:val="18"/>
              </w:rPr>
              <w:t>The identifier of the EAS</w:t>
            </w:r>
          </w:p>
        </w:tc>
      </w:tr>
      <w:tr w:rsidR="005F71BC" w:rsidRPr="00F477AF" w14:paraId="02C5930C" w14:textId="77777777" w:rsidTr="00B53FA1">
        <w:trPr>
          <w:jc w:val="center"/>
        </w:trPr>
        <w:tc>
          <w:tcPr>
            <w:tcW w:w="2154" w:type="dxa"/>
            <w:tcBorders>
              <w:top w:val="single" w:sz="4" w:space="0" w:color="000000"/>
              <w:left w:val="single" w:sz="4" w:space="0" w:color="000000"/>
              <w:bottom w:val="single" w:sz="4" w:space="0" w:color="000000"/>
              <w:right w:val="nil"/>
            </w:tcBorders>
          </w:tcPr>
          <w:p w14:paraId="1DA01B93" w14:textId="77777777" w:rsidR="005F71BC" w:rsidRPr="00F477AF" w:rsidRDefault="005F71BC" w:rsidP="00B53FA1">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224E9AAA" w14:textId="77777777" w:rsidR="005F71BC" w:rsidRPr="00F477AF" w:rsidRDefault="005F71BC" w:rsidP="00B53FA1">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C903171" w14:textId="77777777" w:rsidR="005F71BC" w:rsidRPr="00F477AF" w:rsidRDefault="005F71BC" w:rsidP="00B53FA1">
            <w:pPr>
              <w:pStyle w:val="TAL"/>
            </w:pPr>
            <w:r w:rsidRPr="00F477AF">
              <w:t>Endpoint information (</w:t>
            </w:r>
            <w:proofErr w:type="gramStart"/>
            <w:r w:rsidRPr="00F477AF">
              <w:t>e.g.</w:t>
            </w:r>
            <w:proofErr w:type="gramEnd"/>
            <w:r w:rsidRPr="00F477AF">
              <w:t xml:space="preserve"> URI, FQDN, IP address) used to communicate with the EAS. This information maybe discovered by EEC and exposed to ACs so that ACs can establish contact with the EAS.</w:t>
            </w:r>
          </w:p>
        </w:tc>
      </w:tr>
      <w:tr w:rsidR="005F71BC" w:rsidRPr="00F477AF" w14:paraId="7904EA1C" w14:textId="77777777" w:rsidTr="00B53FA1">
        <w:trPr>
          <w:jc w:val="center"/>
        </w:trPr>
        <w:tc>
          <w:tcPr>
            <w:tcW w:w="2154" w:type="dxa"/>
            <w:tcBorders>
              <w:top w:val="single" w:sz="4" w:space="0" w:color="000000"/>
              <w:left w:val="single" w:sz="4" w:space="0" w:color="000000"/>
              <w:bottom w:val="single" w:sz="4" w:space="0" w:color="000000"/>
              <w:right w:val="nil"/>
            </w:tcBorders>
          </w:tcPr>
          <w:p w14:paraId="70A6E269" w14:textId="77777777" w:rsidR="005F71BC" w:rsidRPr="00F477AF" w:rsidRDefault="005F71BC" w:rsidP="00B53FA1">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4D48D90C" w14:textId="77777777" w:rsidR="005F71BC" w:rsidRPr="00F477AF" w:rsidRDefault="005F71BC" w:rsidP="00B53FA1">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7EBB7859" w14:textId="77777777" w:rsidR="005F71BC" w:rsidRPr="00F477AF" w:rsidRDefault="005F71BC" w:rsidP="00B53FA1">
            <w:pPr>
              <w:pStyle w:val="TAL"/>
            </w:pPr>
            <w:r w:rsidRPr="00B559FC">
              <w:t>List of EAS bundles to which the EAS belongs and related bundling requirements.</w:t>
            </w:r>
          </w:p>
        </w:tc>
      </w:tr>
      <w:tr w:rsidR="005F71BC" w:rsidRPr="00F477AF" w14:paraId="3E28F2AA" w14:textId="77777777" w:rsidTr="00B53FA1">
        <w:trPr>
          <w:jc w:val="center"/>
        </w:trPr>
        <w:tc>
          <w:tcPr>
            <w:tcW w:w="2154" w:type="dxa"/>
            <w:tcBorders>
              <w:top w:val="single" w:sz="4" w:space="0" w:color="000000"/>
              <w:left w:val="single" w:sz="4" w:space="0" w:color="000000"/>
              <w:bottom w:val="single" w:sz="4" w:space="0" w:color="000000"/>
              <w:right w:val="nil"/>
            </w:tcBorders>
          </w:tcPr>
          <w:p w14:paraId="4C963712" w14:textId="77777777" w:rsidR="005F71BC" w:rsidRPr="00F477AF" w:rsidRDefault="005F71BC" w:rsidP="00B53FA1">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39CB93F7" w14:textId="77777777" w:rsidR="005F71BC" w:rsidRPr="00F477AF" w:rsidRDefault="005F71BC" w:rsidP="00B53FA1">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51F8502F" w14:textId="77777777" w:rsidR="005F71BC" w:rsidRPr="00F477AF" w:rsidRDefault="005F71BC" w:rsidP="00B53FA1">
            <w:pPr>
              <w:pStyle w:val="TAL"/>
            </w:pPr>
            <w:r>
              <w:t>B</w:t>
            </w:r>
            <w:r w:rsidRPr="00B559FC">
              <w:t xml:space="preserve">undle </w:t>
            </w:r>
            <w:r>
              <w:t>ID as described in clause 7.2.10.</w:t>
            </w:r>
          </w:p>
        </w:tc>
      </w:tr>
      <w:tr w:rsidR="005F71BC" w:rsidRPr="00F477AF" w14:paraId="15B52AAC" w14:textId="77777777" w:rsidTr="00B53FA1">
        <w:trPr>
          <w:jc w:val="center"/>
        </w:trPr>
        <w:tc>
          <w:tcPr>
            <w:tcW w:w="2154" w:type="dxa"/>
            <w:tcBorders>
              <w:top w:val="single" w:sz="4" w:space="0" w:color="000000"/>
              <w:left w:val="single" w:sz="4" w:space="0" w:color="000000"/>
              <w:bottom w:val="single" w:sz="4" w:space="0" w:color="000000"/>
              <w:right w:val="nil"/>
            </w:tcBorders>
          </w:tcPr>
          <w:p w14:paraId="43F24A8F" w14:textId="77777777" w:rsidR="005F71BC" w:rsidRPr="00F477AF" w:rsidRDefault="005F71BC" w:rsidP="00B53FA1">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412331E1" w14:textId="77777777" w:rsidR="005F71BC" w:rsidRPr="00F477AF" w:rsidRDefault="005F71BC" w:rsidP="00B53FA1">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E3D6E16" w14:textId="77777777" w:rsidR="005F71BC" w:rsidRPr="00F477AF" w:rsidRDefault="005F71BC" w:rsidP="00B53FA1">
            <w:pPr>
              <w:pStyle w:val="TAL"/>
              <w:rPr>
                <w:lang w:eastAsia="ko-KR"/>
              </w:rPr>
            </w:pPr>
            <w:r w:rsidRPr="00F477AF">
              <w:rPr>
                <w:lang w:eastAsia="ko-KR"/>
              </w:rPr>
              <w:t xml:space="preserve">Identifies the AC(s) that can be served by the EAS </w:t>
            </w:r>
          </w:p>
        </w:tc>
      </w:tr>
      <w:tr w:rsidR="005F71BC" w:rsidRPr="00F477AF" w14:paraId="38359DDB" w14:textId="77777777" w:rsidTr="00B53FA1">
        <w:trPr>
          <w:jc w:val="center"/>
        </w:trPr>
        <w:tc>
          <w:tcPr>
            <w:tcW w:w="2154" w:type="dxa"/>
            <w:tcBorders>
              <w:top w:val="single" w:sz="4" w:space="0" w:color="000000"/>
              <w:left w:val="single" w:sz="4" w:space="0" w:color="000000"/>
              <w:bottom w:val="single" w:sz="4" w:space="0" w:color="000000"/>
              <w:right w:val="nil"/>
            </w:tcBorders>
          </w:tcPr>
          <w:p w14:paraId="6232B284" w14:textId="77777777" w:rsidR="005F71BC" w:rsidRPr="00F477AF" w:rsidRDefault="005F71BC" w:rsidP="00B53FA1">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4DF76E55"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850A0CD" w14:textId="77777777" w:rsidR="005F71BC" w:rsidRPr="00F477AF" w:rsidRDefault="005F71BC" w:rsidP="00B53FA1">
            <w:pPr>
              <w:pStyle w:val="TAL"/>
            </w:pPr>
            <w:r w:rsidRPr="00F477AF">
              <w:t>The identifier of the ASP that provides the EAS.</w:t>
            </w:r>
          </w:p>
        </w:tc>
      </w:tr>
      <w:tr w:rsidR="005F71BC" w:rsidRPr="00F477AF" w14:paraId="7F636645" w14:textId="77777777" w:rsidTr="00B53FA1">
        <w:trPr>
          <w:jc w:val="center"/>
        </w:trPr>
        <w:tc>
          <w:tcPr>
            <w:tcW w:w="2154" w:type="dxa"/>
            <w:tcBorders>
              <w:top w:val="single" w:sz="4" w:space="0" w:color="000000"/>
              <w:left w:val="single" w:sz="4" w:space="0" w:color="000000"/>
              <w:bottom w:val="single" w:sz="4" w:space="0" w:color="000000"/>
              <w:right w:val="nil"/>
            </w:tcBorders>
          </w:tcPr>
          <w:p w14:paraId="7BF5BC09" w14:textId="77777777" w:rsidR="005F71BC" w:rsidRPr="00F477AF" w:rsidRDefault="005F71BC" w:rsidP="00B53FA1">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1D3BB18A" w14:textId="77777777" w:rsidR="005F71BC" w:rsidRPr="00F477AF" w:rsidRDefault="005F71BC" w:rsidP="00B53FA1">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1616AFCF" w14:textId="77777777" w:rsidR="005F71BC" w:rsidRPr="00F477AF" w:rsidRDefault="005F71BC" w:rsidP="00B53FA1">
            <w:pPr>
              <w:pStyle w:val="TAL"/>
            </w:pPr>
            <w:r w:rsidRPr="00BD6449">
              <w:t>I</w:t>
            </w:r>
            <w:r w:rsidRPr="00BD6449">
              <w:rPr>
                <w:lang w:eastAsia="zh-CN"/>
              </w:rPr>
              <w:t>n</w:t>
            </w:r>
            <w:r w:rsidRPr="00BD6449">
              <w:t>formation of the allowed operator (</w:t>
            </w:r>
            <w:proofErr w:type="gramStart"/>
            <w:r w:rsidRPr="00BD6449">
              <w:t>e.g.</w:t>
            </w:r>
            <w:proofErr w:type="gramEnd"/>
            <w:r w:rsidRPr="00BD6449">
              <w:t xml:space="preserve"> MNO name, PLMN ID) from which its subscriber can consume the EAS services</w:t>
            </w:r>
          </w:p>
        </w:tc>
      </w:tr>
      <w:tr w:rsidR="005F71BC" w:rsidRPr="00F477AF" w14:paraId="3748C3D2" w14:textId="77777777" w:rsidTr="00B53FA1">
        <w:trPr>
          <w:jc w:val="center"/>
        </w:trPr>
        <w:tc>
          <w:tcPr>
            <w:tcW w:w="2154" w:type="dxa"/>
            <w:tcBorders>
              <w:top w:val="single" w:sz="4" w:space="0" w:color="000000"/>
              <w:left w:val="single" w:sz="4" w:space="0" w:color="000000"/>
              <w:bottom w:val="single" w:sz="4" w:space="0" w:color="000000"/>
              <w:right w:val="nil"/>
            </w:tcBorders>
          </w:tcPr>
          <w:p w14:paraId="23576F9C" w14:textId="77777777" w:rsidR="005F71BC" w:rsidRPr="00F477AF" w:rsidRDefault="005F71BC" w:rsidP="00B53FA1">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6C6187F7"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4A9F5D4" w14:textId="77777777" w:rsidR="005F71BC" w:rsidRPr="00F477AF" w:rsidRDefault="005F71BC" w:rsidP="00B53FA1">
            <w:pPr>
              <w:pStyle w:val="TAL"/>
            </w:pPr>
            <w:r w:rsidRPr="00F477AF">
              <w:t>The category or type of EAS (</w:t>
            </w:r>
            <w:proofErr w:type="gramStart"/>
            <w:r w:rsidRPr="00F477AF">
              <w:t>e.g.</w:t>
            </w:r>
            <w:proofErr w:type="gramEnd"/>
            <w:r w:rsidRPr="00F477AF">
              <w:t xml:space="preserve"> V2X)</w:t>
            </w:r>
          </w:p>
        </w:tc>
      </w:tr>
      <w:tr w:rsidR="005F71BC" w:rsidRPr="00F477AF" w14:paraId="5CB5CE8D" w14:textId="77777777" w:rsidTr="00B53FA1">
        <w:trPr>
          <w:jc w:val="center"/>
        </w:trPr>
        <w:tc>
          <w:tcPr>
            <w:tcW w:w="2154" w:type="dxa"/>
            <w:tcBorders>
              <w:top w:val="single" w:sz="4" w:space="0" w:color="000000"/>
              <w:left w:val="single" w:sz="4" w:space="0" w:color="000000"/>
              <w:bottom w:val="single" w:sz="4" w:space="0" w:color="000000"/>
              <w:right w:val="nil"/>
            </w:tcBorders>
          </w:tcPr>
          <w:p w14:paraId="7D8D283A" w14:textId="77777777" w:rsidR="005F71BC" w:rsidRPr="00F477AF" w:rsidRDefault="005F71BC" w:rsidP="00B53FA1">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2B4D2A37"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A593E3F" w14:textId="77777777" w:rsidR="005F71BC" w:rsidRPr="00F477AF" w:rsidRDefault="005F71BC" w:rsidP="00B53FA1">
            <w:pPr>
              <w:pStyle w:val="TAL"/>
            </w:pPr>
            <w:r w:rsidRPr="00F477AF">
              <w:t xml:space="preserve">Human-readable description of the EAS </w:t>
            </w:r>
          </w:p>
        </w:tc>
      </w:tr>
      <w:tr w:rsidR="005F71BC" w:rsidRPr="00F477AF" w14:paraId="1BC626DA" w14:textId="77777777" w:rsidTr="00B53FA1">
        <w:trPr>
          <w:jc w:val="center"/>
        </w:trPr>
        <w:tc>
          <w:tcPr>
            <w:tcW w:w="2154" w:type="dxa"/>
            <w:tcBorders>
              <w:top w:val="single" w:sz="4" w:space="0" w:color="000000"/>
              <w:left w:val="single" w:sz="4" w:space="0" w:color="000000"/>
              <w:bottom w:val="single" w:sz="4" w:space="0" w:color="000000"/>
              <w:right w:val="nil"/>
            </w:tcBorders>
          </w:tcPr>
          <w:p w14:paraId="45C1E4FE" w14:textId="77777777" w:rsidR="005F71BC" w:rsidRPr="00F477AF" w:rsidRDefault="005F71BC" w:rsidP="00B53FA1">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3A7AC216"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274895B" w14:textId="77777777" w:rsidR="005F71BC" w:rsidRPr="00F477AF" w:rsidRDefault="005F71BC" w:rsidP="00B53FA1">
            <w:pPr>
              <w:pStyle w:val="TAL"/>
            </w:pPr>
            <w:r w:rsidRPr="00F477AF">
              <w:t>The availability schedule of the EAS (</w:t>
            </w:r>
            <w:proofErr w:type="gramStart"/>
            <w:r w:rsidRPr="00F477AF">
              <w:t>e.g.</w:t>
            </w:r>
            <w:proofErr w:type="gramEnd"/>
            <w:r w:rsidRPr="00F477AF">
              <w:t xml:space="preserve"> time windows)</w:t>
            </w:r>
          </w:p>
        </w:tc>
      </w:tr>
      <w:tr w:rsidR="005F71BC" w:rsidRPr="00F477AF" w14:paraId="78A3F143" w14:textId="77777777" w:rsidTr="00B53FA1">
        <w:trPr>
          <w:jc w:val="center"/>
        </w:trPr>
        <w:tc>
          <w:tcPr>
            <w:tcW w:w="2154" w:type="dxa"/>
            <w:tcBorders>
              <w:top w:val="single" w:sz="4" w:space="0" w:color="000000"/>
              <w:left w:val="single" w:sz="4" w:space="0" w:color="000000"/>
              <w:bottom w:val="single" w:sz="4" w:space="0" w:color="000000"/>
              <w:right w:val="nil"/>
            </w:tcBorders>
          </w:tcPr>
          <w:p w14:paraId="1BCD34EA" w14:textId="77777777" w:rsidR="005F71BC" w:rsidRPr="00F477AF" w:rsidRDefault="005F71BC" w:rsidP="00B53FA1">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2A73C5EF"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67D1BE5" w14:textId="77777777" w:rsidR="005F71BC" w:rsidRPr="00F477AF" w:rsidRDefault="005F71BC" w:rsidP="00B53FA1">
            <w:pPr>
              <w:pStyle w:val="TAL"/>
            </w:pPr>
            <w:r w:rsidRPr="00F477AF">
              <w:t>The geographical service area that the EAS serves. ACs in UEs that are located outside that area shall not be served.</w:t>
            </w:r>
          </w:p>
        </w:tc>
      </w:tr>
      <w:tr w:rsidR="005F71BC" w:rsidRPr="00F477AF" w14:paraId="0390A2F4" w14:textId="77777777" w:rsidTr="00B53FA1">
        <w:trPr>
          <w:jc w:val="center"/>
        </w:trPr>
        <w:tc>
          <w:tcPr>
            <w:tcW w:w="2154" w:type="dxa"/>
            <w:tcBorders>
              <w:top w:val="single" w:sz="4" w:space="0" w:color="000000"/>
              <w:left w:val="single" w:sz="4" w:space="0" w:color="000000"/>
              <w:bottom w:val="single" w:sz="4" w:space="0" w:color="000000"/>
              <w:right w:val="nil"/>
            </w:tcBorders>
          </w:tcPr>
          <w:p w14:paraId="446B85B6" w14:textId="77777777" w:rsidR="005F71BC" w:rsidRPr="00F477AF" w:rsidRDefault="005F71BC" w:rsidP="00B53FA1">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BF56005"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F7195E7" w14:textId="77777777" w:rsidR="005F71BC" w:rsidRPr="00F477AF" w:rsidRDefault="005F71BC" w:rsidP="00B53FA1">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5F71BC" w:rsidRPr="00F477AF" w14:paraId="65897D43" w14:textId="77777777" w:rsidTr="00B53FA1">
        <w:trPr>
          <w:jc w:val="center"/>
        </w:trPr>
        <w:tc>
          <w:tcPr>
            <w:tcW w:w="2154" w:type="dxa"/>
            <w:tcBorders>
              <w:top w:val="single" w:sz="4" w:space="0" w:color="000000"/>
              <w:left w:val="single" w:sz="4" w:space="0" w:color="000000"/>
              <w:bottom w:val="single" w:sz="4" w:space="0" w:color="000000"/>
              <w:right w:val="nil"/>
            </w:tcBorders>
          </w:tcPr>
          <w:p w14:paraId="5EC80A8F" w14:textId="77777777" w:rsidR="005F71BC" w:rsidRPr="00F477AF" w:rsidRDefault="005F71BC" w:rsidP="00B53FA1">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3B49F853"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FC862F8" w14:textId="77777777" w:rsidR="005F71BC" w:rsidRPr="00F477AF" w:rsidRDefault="005F71BC" w:rsidP="00B53FA1">
            <w:pPr>
              <w:pStyle w:val="TAL"/>
            </w:pPr>
            <w:r w:rsidRPr="00F477AF">
              <w:t xml:space="preserve">Service characteristics provided by EAS, </w:t>
            </w:r>
            <w:r w:rsidRPr="00F477AF">
              <w:rPr>
                <w:lang w:eastAsia="ko-KR"/>
              </w:rPr>
              <w:t>detailed in Table 8</w:t>
            </w:r>
            <w:r w:rsidRPr="00F477AF">
              <w:t>.2.5-1</w:t>
            </w:r>
          </w:p>
        </w:tc>
      </w:tr>
      <w:tr w:rsidR="005F71BC" w:rsidRPr="00F477AF" w14:paraId="37AA9AF0" w14:textId="77777777" w:rsidTr="00B53FA1">
        <w:trPr>
          <w:jc w:val="center"/>
        </w:trPr>
        <w:tc>
          <w:tcPr>
            <w:tcW w:w="2154" w:type="dxa"/>
            <w:tcBorders>
              <w:top w:val="single" w:sz="4" w:space="0" w:color="000000"/>
              <w:left w:val="single" w:sz="4" w:space="0" w:color="000000"/>
              <w:bottom w:val="single" w:sz="4" w:space="0" w:color="000000"/>
              <w:right w:val="nil"/>
            </w:tcBorders>
          </w:tcPr>
          <w:p w14:paraId="669763E1" w14:textId="77777777" w:rsidR="005F71BC" w:rsidRPr="00F477AF" w:rsidRDefault="005F71BC" w:rsidP="00B53FA1">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58DFA832"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74470DD" w14:textId="77777777" w:rsidR="005F71BC" w:rsidRPr="00F477AF" w:rsidRDefault="005F71BC" w:rsidP="00B53FA1">
            <w:pPr>
              <w:pStyle w:val="TAL"/>
              <w:rPr>
                <w:lang w:eastAsia="zh-CN"/>
              </w:rPr>
            </w:pPr>
            <w:r w:rsidRPr="00F477AF">
              <w:rPr>
                <w:lang w:eastAsia="zh-CN"/>
              </w:rPr>
              <w:t xml:space="preserve">Level of service permissions </w:t>
            </w:r>
            <w:proofErr w:type="gramStart"/>
            <w:r w:rsidRPr="00F477AF">
              <w:rPr>
                <w:lang w:eastAsia="zh-CN"/>
              </w:rPr>
              <w:t>e.g.</w:t>
            </w:r>
            <w:proofErr w:type="gramEnd"/>
            <w:r w:rsidRPr="00F477AF">
              <w:rPr>
                <w:lang w:eastAsia="zh-CN"/>
              </w:rPr>
              <w:t xml:space="preserve"> trial, gold-class supported by the EAS</w:t>
            </w:r>
          </w:p>
        </w:tc>
      </w:tr>
      <w:tr w:rsidR="005F71BC" w:rsidRPr="00F477AF" w14:paraId="41B85FE1" w14:textId="77777777" w:rsidTr="00B53FA1">
        <w:trPr>
          <w:jc w:val="center"/>
        </w:trPr>
        <w:tc>
          <w:tcPr>
            <w:tcW w:w="2154" w:type="dxa"/>
            <w:tcBorders>
              <w:top w:val="single" w:sz="4" w:space="0" w:color="000000"/>
              <w:left w:val="single" w:sz="4" w:space="0" w:color="000000"/>
              <w:bottom w:val="single" w:sz="4" w:space="0" w:color="000000"/>
              <w:right w:val="nil"/>
            </w:tcBorders>
          </w:tcPr>
          <w:p w14:paraId="2706BC0F" w14:textId="77777777" w:rsidR="005F71BC" w:rsidRPr="00F477AF" w:rsidRDefault="005F71BC" w:rsidP="00B53FA1">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869613E"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DC4608B" w14:textId="77777777" w:rsidR="005F71BC" w:rsidRPr="00F477AF" w:rsidRDefault="005F71BC" w:rsidP="00B53FA1">
            <w:pPr>
              <w:pStyle w:val="TAL"/>
              <w:rPr>
                <w:lang w:eastAsia="zh-CN"/>
              </w:rPr>
            </w:pPr>
            <w:r w:rsidRPr="00F477AF">
              <w:rPr>
                <w:lang w:eastAsia="zh-CN"/>
              </w:rPr>
              <w:t xml:space="preserve">Service features </w:t>
            </w:r>
            <w:proofErr w:type="gramStart"/>
            <w:r w:rsidRPr="00F477AF">
              <w:rPr>
                <w:lang w:eastAsia="zh-CN"/>
              </w:rPr>
              <w:t>e.g.</w:t>
            </w:r>
            <w:proofErr w:type="gramEnd"/>
            <w:r w:rsidRPr="00F477AF">
              <w:rPr>
                <w:lang w:eastAsia="zh-CN"/>
              </w:rPr>
              <w:t xml:space="preserve"> single vs. multi-player gaming service supported by the EAS</w:t>
            </w:r>
          </w:p>
        </w:tc>
      </w:tr>
      <w:tr w:rsidR="005F71BC" w:rsidRPr="00F477AF" w14:paraId="017B8423" w14:textId="77777777" w:rsidTr="00B53FA1">
        <w:trPr>
          <w:jc w:val="center"/>
          <w:ins w:id="18" w:author="Yuji Suzuki" w:date="2023-05-16T14:23:00Z"/>
        </w:trPr>
        <w:tc>
          <w:tcPr>
            <w:tcW w:w="2154" w:type="dxa"/>
            <w:tcBorders>
              <w:top w:val="single" w:sz="4" w:space="0" w:color="000000"/>
              <w:left w:val="single" w:sz="4" w:space="0" w:color="000000"/>
              <w:bottom w:val="single" w:sz="4" w:space="0" w:color="000000"/>
              <w:right w:val="nil"/>
            </w:tcBorders>
          </w:tcPr>
          <w:p w14:paraId="59431B18" w14:textId="77777777" w:rsidR="005F71BC" w:rsidRPr="00F477AF" w:rsidRDefault="005F71BC" w:rsidP="00B53FA1">
            <w:pPr>
              <w:pStyle w:val="TAL"/>
              <w:rPr>
                <w:ins w:id="19" w:author="Yuji Suzuki" w:date="2023-05-16T14:23:00Z"/>
                <w:lang w:eastAsia="ja-JP"/>
              </w:rPr>
            </w:pPr>
            <w:ins w:id="20" w:author="Yuji Suzuki" w:date="2023-05-16T14:23:00Z">
              <w:r>
                <w:rPr>
                  <w:rFonts w:hint="eastAsia"/>
                  <w:lang w:eastAsia="ja-JP"/>
                </w:rPr>
                <w:t>E</w:t>
              </w:r>
              <w:r>
                <w:rPr>
                  <w:lang w:eastAsia="ja-JP"/>
                </w:rPr>
                <w:t>AS synchronization support</w:t>
              </w:r>
            </w:ins>
          </w:p>
        </w:tc>
        <w:tc>
          <w:tcPr>
            <w:tcW w:w="900" w:type="dxa"/>
            <w:tcBorders>
              <w:top w:val="single" w:sz="4" w:space="0" w:color="000000"/>
              <w:left w:val="single" w:sz="4" w:space="0" w:color="000000"/>
              <w:bottom w:val="single" w:sz="4" w:space="0" w:color="000000"/>
              <w:right w:val="nil"/>
            </w:tcBorders>
          </w:tcPr>
          <w:p w14:paraId="7E73582F" w14:textId="77777777" w:rsidR="005F71BC" w:rsidRPr="00F477AF" w:rsidRDefault="005F71BC" w:rsidP="00B53FA1">
            <w:pPr>
              <w:pStyle w:val="TAC"/>
              <w:rPr>
                <w:ins w:id="21" w:author="Yuji Suzuki" w:date="2023-05-16T14:23:00Z"/>
                <w:lang w:eastAsia="ja-JP"/>
              </w:rPr>
            </w:pPr>
            <w:ins w:id="22" w:author="Yuji Suzuki" w:date="2023-05-16T14:24:00Z">
              <w:r>
                <w:rPr>
                  <w:rFonts w:hint="eastAsia"/>
                  <w:lang w:eastAsia="ja-JP"/>
                </w:rPr>
                <w:t>O</w:t>
              </w:r>
            </w:ins>
          </w:p>
        </w:tc>
        <w:tc>
          <w:tcPr>
            <w:tcW w:w="5853" w:type="dxa"/>
            <w:tcBorders>
              <w:top w:val="single" w:sz="4" w:space="0" w:color="000000"/>
              <w:left w:val="single" w:sz="4" w:space="0" w:color="000000"/>
              <w:bottom w:val="single" w:sz="4" w:space="0" w:color="000000"/>
              <w:right w:val="single" w:sz="4" w:space="0" w:color="000000"/>
            </w:tcBorders>
          </w:tcPr>
          <w:p w14:paraId="2A0AF591" w14:textId="77777777" w:rsidR="005F71BC" w:rsidRPr="00F477AF" w:rsidRDefault="005F71BC" w:rsidP="00B53FA1">
            <w:pPr>
              <w:pStyle w:val="TAL"/>
              <w:rPr>
                <w:ins w:id="23" w:author="Yuji Suzuki" w:date="2023-05-16T14:23:00Z"/>
                <w:lang w:eastAsia="ja-JP"/>
              </w:rPr>
            </w:pPr>
            <w:ins w:id="24" w:author="Yuji Suzuki" w:date="2023-05-16T14:24:00Z">
              <w:r>
                <w:rPr>
                  <w:rFonts w:hint="eastAsia"/>
                  <w:lang w:eastAsia="ja-JP"/>
                </w:rPr>
                <w:t>I</w:t>
              </w:r>
              <w:r>
                <w:rPr>
                  <w:lang w:eastAsia="ja-JP"/>
                </w:rPr>
                <w:t>ndicates if the EAS supports content synchronization between EASs.</w:t>
              </w:r>
            </w:ins>
          </w:p>
        </w:tc>
      </w:tr>
      <w:tr w:rsidR="005F71BC" w:rsidRPr="00F477AF" w14:paraId="61DBD9E2" w14:textId="77777777" w:rsidTr="00B53FA1">
        <w:trPr>
          <w:jc w:val="center"/>
        </w:trPr>
        <w:tc>
          <w:tcPr>
            <w:tcW w:w="2154" w:type="dxa"/>
            <w:tcBorders>
              <w:top w:val="single" w:sz="4" w:space="0" w:color="000000"/>
              <w:left w:val="single" w:sz="4" w:space="0" w:color="000000"/>
              <w:bottom w:val="single" w:sz="4" w:space="0" w:color="000000"/>
              <w:right w:val="nil"/>
            </w:tcBorders>
          </w:tcPr>
          <w:p w14:paraId="7A88D8A0" w14:textId="77777777" w:rsidR="005F71BC" w:rsidRPr="00F477AF" w:rsidRDefault="005F71BC" w:rsidP="00B53FA1">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6EEB6EE1"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909A3C0" w14:textId="77777777" w:rsidR="005F71BC" w:rsidRPr="00F477AF" w:rsidRDefault="005F71BC" w:rsidP="00B53FA1">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5F71BC" w:rsidRPr="00F477AF" w14:paraId="622A4536" w14:textId="77777777" w:rsidTr="00B53FA1">
        <w:trPr>
          <w:jc w:val="center"/>
        </w:trPr>
        <w:tc>
          <w:tcPr>
            <w:tcW w:w="2154" w:type="dxa"/>
            <w:tcBorders>
              <w:top w:val="single" w:sz="4" w:space="0" w:color="000000"/>
              <w:left w:val="single" w:sz="4" w:space="0" w:color="000000"/>
              <w:bottom w:val="single" w:sz="4" w:space="0" w:color="000000"/>
              <w:right w:val="nil"/>
            </w:tcBorders>
          </w:tcPr>
          <w:p w14:paraId="4A42AAD6" w14:textId="77777777" w:rsidR="005F71BC" w:rsidRPr="00F477AF" w:rsidRDefault="005F71BC" w:rsidP="00B53FA1">
            <w:pPr>
              <w:pStyle w:val="TAL"/>
            </w:pPr>
            <w:r>
              <w:rPr>
                <w:lang w:val="fr-FR"/>
              </w:rPr>
              <w:t xml:space="preserve">EAS Transport layer service </w:t>
            </w:r>
            <w:proofErr w:type="spellStart"/>
            <w:r>
              <w:rPr>
                <w:lang w:val="fr-FR"/>
              </w:rPr>
              <w:t>continuity</w:t>
            </w:r>
            <w:proofErr w:type="spellEnd"/>
            <w:r>
              <w:rPr>
                <w:lang w:val="fr-FR"/>
              </w:rPr>
              <w:t xml:space="preserve"> support</w:t>
            </w:r>
          </w:p>
        </w:tc>
        <w:tc>
          <w:tcPr>
            <w:tcW w:w="900" w:type="dxa"/>
            <w:tcBorders>
              <w:top w:val="single" w:sz="4" w:space="0" w:color="000000"/>
              <w:left w:val="single" w:sz="4" w:space="0" w:color="000000"/>
              <w:bottom w:val="single" w:sz="4" w:space="0" w:color="000000"/>
              <w:right w:val="nil"/>
            </w:tcBorders>
          </w:tcPr>
          <w:p w14:paraId="7AA0B79E" w14:textId="77777777" w:rsidR="005F71BC" w:rsidRPr="00F477AF" w:rsidRDefault="005F71BC" w:rsidP="00B53FA1">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02B12D7A" w14:textId="77777777" w:rsidR="005F71BC" w:rsidRPr="00F477AF" w:rsidRDefault="005F71BC" w:rsidP="00B53FA1">
            <w:pPr>
              <w:pStyle w:val="TAL"/>
              <w:rPr>
                <w:lang w:eastAsia="zh-CN"/>
              </w:rPr>
            </w:pPr>
            <w:r w:rsidRPr="00686994">
              <w:rPr>
                <w:lang w:eastAsia="zh-CN"/>
              </w:rPr>
              <w:t>This IE indicates the EAS service continuity support for seamless transport layer (</w:t>
            </w:r>
            <w:proofErr w:type="gramStart"/>
            <w:r w:rsidRPr="00686994">
              <w:rPr>
                <w:lang w:eastAsia="zh-CN"/>
              </w:rPr>
              <w:t>e.g.</w:t>
            </w:r>
            <w:proofErr w:type="gramEnd"/>
            <w:r w:rsidRPr="00686994">
              <w:rPr>
                <w:lang w:eastAsia="zh-CN"/>
              </w:rPr>
              <w:t xml:space="preserve"> TCP/TLS/QUIC) relocation</w:t>
            </w:r>
          </w:p>
        </w:tc>
      </w:tr>
      <w:tr w:rsidR="005F71BC" w:rsidRPr="00F477AF" w14:paraId="64E81792" w14:textId="77777777" w:rsidTr="00B53FA1">
        <w:trPr>
          <w:jc w:val="center"/>
        </w:trPr>
        <w:tc>
          <w:tcPr>
            <w:tcW w:w="2154" w:type="dxa"/>
            <w:tcBorders>
              <w:top w:val="single" w:sz="4" w:space="0" w:color="000000"/>
              <w:left w:val="single" w:sz="4" w:space="0" w:color="000000"/>
              <w:bottom w:val="single" w:sz="4" w:space="0" w:color="000000"/>
              <w:right w:val="nil"/>
            </w:tcBorders>
          </w:tcPr>
          <w:p w14:paraId="0AAE02B0" w14:textId="77777777" w:rsidR="005F71BC" w:rsidRPr="00F477AF" w:rsidRDefault="005F71BC" w:rsidP="00B53FA1">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50A9CACA" w14:textId="77777777" w:rsidR="005F71BC" w:rsidRPr="00F477AF" w:rsidRDefault="005F71BC" w:rsidP="00B53FA1">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1CD591B5" w14:textId="77777777" w:rsidR="005F71BC" w:rsidRDefault="005F71BC" w:rsidP="00B53FA1">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8439CED" w14:textId="77777777" w:rsidR="005F71BC" w:rsidRPr="00F477AF" w:rsidRDefault="005F71BC" w:rsidP="00B53FA1">
            <w:pPr>
              <w:pStyle w:val="TAL"/>
              <w:rPr>
                <w:lang w:eastAsia="zh-CN"/>
              </w:rPr>
            </w:pPr>
          </w:p>
        </w:tc>
      </w:tr>
      <w:tr w:rsidR="005F71BC" w:rsidRPr="00F477AF" w14:paraId="78FF9CCB" w14:textId="77777777" w:rsidTr="00B53FA1">
        <w:trPr>
          <w:jc w:val="center"/>
        </w:trPr>
        <w:tc>
          <w:tcPr>
            <w:tcW w:w="2154" w:type="dxa"/>
            <w:tcBorders>
              <w:top w:val="single" w:sz="4" w:space="0" w:color="000000"/>
              <w:left w:val="single" w:sz="4" w:space="0" w:color="000000"/>
              <w:bottom w:val="single" w:sz="4" w:space="0" w:color="000000"/>
              <w:right w:val="nil"/>
            </w:tcBorders>
          </w:tcPr>
          <w:p w14:paraId="36DD3653" w14:textId="77777777" w:rsidR="005F71BC" w:rsidRPr="00F477AF" w:rsidRDefault="005F71BC" w:rsidP="00B53FA1">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5F79D269" w14:textId="77777777" w:rsidR="005F71BC" w:rsidRPr="00F477AF" w:rsidRDefault="005F71BC" w:rsidP="00B53FA1">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F89F231" w14:textId="77777777" w:rsidR="005F71BC" w:rsidRPr="00F477AF" w:rsidRDefault="005F71BC" w:rsidP="00B53FA1">
            <w:pPr>
              <w:pStyle w:val="TAL"/>
              <w:rPr>
                <w:lang w:eastAsia="ko-KR"/>
              </w:rPr>
            </w:pPr>
            <w:r w:rsidRPr="00F477AF">
              <w:rPr>
                <w:lang w:eastAsia="ko-KR"/>
              </w:rPr>
              <w:t>DNAI(s) associated with the EAS. This IE is used as Potential Locations of Applications in clause 5.6.7 of 3GPP TS 23.501 [2].</w:t>
            </w:r>
          </w:p>
          <w:p w14:paraId="4A1D18CB" w14:textId="77777777" w:rsidR="005F71BC" w:rsidRPr="00F477AF" w:rsidRDefault="005F71BC" w:rsidP="00B53FA1">
            <w:pPr>
              <w:pStyle w:val="TAL"/>
              <w:rPr>
                <w:lang w:eastAsia="ko-KR"/>
              </w:rPr>
            </w:pPr>
          </w:p>
          <w:p w14:paraId="594CF92A" w14:textId="77777777" w:rsidR="005F71BC" w:rsidRPr="00F477AF" w:rsidRDefault="005F71BC" w:rsidP="00B53FA1">
            <w:pPr>
              <w:pStyle w:val="TAL"/>
              <w:rPr>
                <w:lang w:eastAsia="ko-KR"/>
              </w:rPr>
            </w:pPr>
            <w:r w:rsidRPr="00F477AF">
              <w:rPr>
                <w:lang w:eastAsia="ko-KR"/>
              </w:rPr>
              <w:t>It is a subset of the DNAI(s) associated with the EDN where the EAS resides.</w:t>
            </w:r>
          </w:p>
        </w:tc>
      </w:tr>
      <w:tr w:rsidR="005F71BC" w:rsidRPr="00F477AF" w14:paraId="32CC54AC" w14:textId="77777777" w:rsidTr="00B53FA1">
        <w:trPr>
          <w:jc w:val="center"/>
        </w:trPr>
        <w:tc>
          <w:tcPr>
            <w:tcW w:w="2154" w:type="dxa"/>
            <w:tcBorders>
              <w:top w:val="single" w:sz="4" w:space="0" w:color="000000"/>
              <w:left w:val="single" w:sz="4" w:space="0" w:color="000000"/>
              <w:bottom w:val="single" w:sz="4" w:space="0" w:color="000000"/>
              <w:right w:val="nil"/>
            </w:tcBorders>
          </w:tcPr>
          <w:p w14:paraId="012EFE1A" w14:textId="77777777" w:rsidR="005F71BC" w:rsidRPr="00F477AF" w:rsidRDefault="005F71BC" w:rsidP="00B53FA1">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02D6E3B8" w14:textId="77777777" w:rsidR="005F71BC" w:rsidRPr="00F477AF" w:rsidRDefault="005F71BC" w:rsidP="00B53FA1">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8EACD22" w14:textId="77777777" w:rsidR="005F71BC" w:rsidRPr="00F477AF" w:rsidRDefault="005F71BC" w:rsidP="00B53FA1">
            <w:pPr>
              <w:pStyle w:val="TAL"/>
              <w:rPr>
                <w:lang w:eastAsia="ko-KR"/>
              </w:rPr>
            </w:pPr>
            <w:r w:rsidRPr="00F477AF">
              <w:rPr>
                <w:lang w:eastAsia="ko-KR"/>
              </w:rPr>
              <w:t>The N6 traffic routing information and/or routing profile ID corresponding to each EAS DNAI.</w:t>
            </w:r>
          </w:p>
        </w:tc>
      </w:tr>
      <w:tr w:rsidR="005F71BC" w:rsidRPr="00F477AF" w14:paraId="754848DB" w14:textId="77777777" w:rsidTr="00B53FA1">
        <w:trPr>
          <w:jc w:val="center"/>
        </w:trPr>
        <w:tc>
          <w:tcPr>
            <w:tcW w:w="2154" w:type="dxa"/>
            <w:tcBorders>
              <w:top w:val="single" w:sz="4" w:space="0" w:color="000000"/>
              <w:left w:val="single" w:sz="4" w:space="0" w:color="000000"/>
              <w:bottom w:val="single" w:sz="4" w:space="0" w:color="000000"/>
              <w:right w:val="nil"/>
            </w:tcBorders>
          </w:tcPr>
          <w:p w14:paraId="63D92857" w14:textId="77777777" w:rsidR="005F71BC" w:rsidRPr="00F477AF" w:rsidRDefault="005F71BC" w:rsidP="00B53FA1">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1CED7AE2"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D8FEB71" w14:textId="77777777" w:rsidR="005F71BC" w:rsidRPr="00F477AF" w:rsidRDefault="005F71BC" w:rsidP="00B53FA1">
            <w:pPr>
              <w:pStyle w:val="TAL"/>
            </w:pPr>
            <w:r w:rsidRPr="00F477AF">
              <w:t>The availability reporting period (</w:t>
            </w:r>
            <w:proofErr w:type="gramStart"/>
            <w:r w:rsidRPr="00F477AF">
              <w:t>i.e.</w:t>
            </w:r>
            <w:proofErr w:type="gramEnd"/>
            <w:r w:rsidRPr="00F477AF">
              <w:t xml:space="preserve"> heartbeat period) that indicates to the EES how often it needs to check the EAS's availability after a successful registration.</w:t>
            </w:r>
          </w:p>
        </w:tc>
      </w:tr>
      <w:tr w:rsidR="005F71BC" w:rsidRPr="00F477AF" w14:paraId="77CB79EC" w14:textId="77777777" w:rsidTr="00B53FA1">
        <w:trPr>
          <w:jc w:val="center"/>
        </w:trPr>
        <w:tc>
          <w:tcPr>
            <w:tcW w:w="2154" w:type="dxa"/>
            <w:tcBorders>
              <w:top w:val="single" w:sz="4" w:space="0" w:color="000000"/>
              <w:left w:val="single" w:sz="4" w:space="0" w:color="000000"/>
              <w:bottom w:val="single" w:sz="4" w:space="0" w:color="000000"/>
              <w:right w:val="nil"/>
            </w:tcBorders>
          </w:tcPr>
          <w:p w14:paraId="711FEE98" w14:textId="77777777" w:rsidR="005F71BC" w:rsidRPr="00F477AF" w:rsidRDefault="005F71BC" w:rsidP="00B53FA1">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711132EE"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BDBBC16" w14:textId="77777777" w:rsidR="005F71BC" w:rsidRPr="00F477AF" w:rsidRDefault="005F71BC" w:rsidP="00B53FA1">
            <w:pPr>
              <w:pStyle w:val="TAL"/>
            </w:pPr>
            <w:r w:rsidRPr="00F477AF">
              <w:t>The status of the EAS (</w:t>
            </w:r>
            <w:proofErr w:type="gramStart"/>
            <w:r w:rsidRPr="00F477AF">
              <w:t>e.g.</w:t>
            </w:r>
            <w:proofErr w:type="gramEnd"/>
            <w:r w:rsidRPr="00F477AF">
              <w:t xml:space="preserve"> enabled, disabled, etc.) </w:t>
            </w:r>
          </w:p>
        </w:tc>
      </w:tr>
      <w:tr w:rsidR="005F71BC" w:rsidRPr="00F477AF" w14:paraId="343ADA74" w14:textId="77777777" w:rsidTr="00B53FA1">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54113C15" w14:textId="77777777" w:rsidR="005F71BC" w:rsidRPr="00F477AF" w:rsidRDefault="005F71BC" w:rsidP="00B53FA1">
            <w:pPr>
              <w:pStyle w:val="TAN"/>
            </w:pPr>
            <w:r w:rsidRPr="002C62E0">
              <w:t>NOTE:</w:t>
            </w:r>
            <w:r>
              <w:tab/>
            </w:r>
            <w:r w:rsidRPr="002C62E0">
              <w:t>Since the EASID of the EAS identifies the type of the application (</w:t>
            </w:r>
            <w:proofErr w:type="gramStart"/>
            <w:r w:rsidRPr="002C62E0">
              <w:t>e.g.</w:t>
            </w:r>
            <w:proofErr w:type="gramEnd"/>
            <w:r w:rsidRPr="002C62E0">
              <w:t xml:space="preserve"> SA6Video, SA6Game etc) as described in clause 7.2.4, "General context holding time duration" determined by EAS can depend on the EASID (type of the application).</w:t>
            </w:r>
          </w:p>
        </w:tc>
      </w:tr>
    </w:tbl>
    <w:p w14:paraId="50DB7266" w14:textId="77777777" w:rsidR="005F71BC" w:rsidRDefault="005F71BC" w:rsidP="005F71BC"/>
    <w:p w14:paraId="0DC0A03B" w14:textId="77777777" w:rsidR="005F71BC" w:rsidRPr="00F477AF" w:rsidRDefault="005F71BC" w:rsidP="005F71BC">
      <w:pPr>
        <w:pStyle w:val="EditorsNote"/>
      </w:pPr>
      <w:r>
        <w:t>Editor's Note:</w:t>
      </w:r>
      <w:r>
        <w:tab/>
        <w:t xml:space="preserve">Whether EAS bundle requirement is needed in EAS profile or </w:t>
      </w:r>
      <w:r w:rsidRPr="00F477AF">
        <w:t>EAS discovery filters</w:t>
      </w:r>
      <w:r>
        <w:t xml:space="preserve"> is FFS.</w:t>
      </w:r>
    </w:p>
    <w:p w14:paraId="31CF9D80" w14:textId="77777777" w:rsidR="005F71BC" w:rsidRPr="00F477AF" w:rsidRDefault="005F71BC" w:rsidP="005F71BC">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 xml:space="preserve">in EAS discovery, </w:t>
      </w:r>
      <w:proofErr w:type="gramStart"/>
      <w:r>
        <w:rPr>
          <w:lang w:eastAsia="zh-CN"/>
        </w:rPr>
        <w:t>e.g.</w:t>
      </w:r>
      <w:proofErr w:type="gramEnd"/>
      <w:r>
        <w:rPr>
          <w:lang w:eastAsia="zh-CN"/>
        </w:rPr>
        <w:t xml:space="preserve">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bookmarkEnd w:id="12"/>
    <w:bookmarkEnd w:id="13"/>
    <w:p w14:paraId="04D9F578" w14:textId="77777777" w:rsidR="005F71BC" w:rsidRPr="00E4189B" w:rsidRDefault="005F71BC" w:rsidP="005F71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4189B">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w:t>
      </w:r>
      <w:r w:rsidRPr="00E4189B">
        <w:rPr>
          <w:rFonts w:ascii="Arial" w:hAnsi="Arial" w:cs="Arial"/>
          <w:noProof/>
          <w:color w:val="0000FF"/>
          <w:sz w:val="28"/>
          <w:szCs w:val="28"/>
          <w:lang w:val="en-US"/>
        </w:rPr>
        <w:t>t Change * * * *</w:t>
      </w:r>
    </w:p>
    <w:p w14:paraId="0A312C6D" w14:textId="77777777" w:rsidR="00FA2E68" w:rsidRPr="00F477AF" w:rsidRDefault="00FA2E68" w:rsidP="00FA2E68">
      <w:pPr>
        <w:pStyle w:val="Heading4"/>
      </w:pPr>
      <w:r w:rsidRPr="00F477AF">
        <w:t>8.5.3.2</w:t>
      </w:r>
      <w:r w:rsidRPr="00F477AF">
        <w:tab/>
        <w:t>EAS discovery request</w:t>
      </w:r>
      <w:bookmarkEnd w:id="14"/>
    </w:p>
    <w:p w14:paraId="1B81F617" w14:textId="77777777" w:rsidR="00FA2E68" w:rsidRPr="00F477AF" w:rsidRDefault="00FA2E68" w:rsidP="00FA2E68">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63CA9570" w14:textId="77777777" w:rsidR="00FA2E68" w:rsidRPr="00F477AF" w:rsidRDefault="00FA2E68" w:rsidP="00FA2E68">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FA2E68" w:rsidRPr="00F477AF" w14:paraId="067A5663"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6DD3D5A8" w14:textId="77777777" w:rsidR="00FA2E68" w:rsidRPr="00F477AF" w:rsidRDefault="00FA2E68" w:rsidP="006A715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2B8846A" w14:textId="77777777" w:rsidR="00FA2E68" w:rsidRPr="00F477AF" w:rsidRDefault="00FA2E68" w:rsidP="006A715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BCD669" w14:textId="77777777" w:rsidR="00FA2E68" w:rsidRPr="00F477AF" w:rsidRDefault="00FA2E68" w:rsidP="006A715E">
            <w:pPr>
              <w:pStyle w:val="TAH"/>
            </w:pPr>
            <w:r w:rsidRPr="00F477AF">
              <w:t>Description</w:t>
            </w:r>
          </w:p>
        </w:tc>
      </w:tr>
      <w:tr w:rsidR="00FA2E68" w:rsidRPr="00F477AF" w14:paraId="13982F3E"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E50B815" w14:textId="77777777" w:rsidR="00FA2E68" w:rsidRPr="00F477AF" w:rsidRDefault="00FA2E68" w:rsidP="006A715E">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9B2C63D" w14:textId="77777777" w:rsidR="00FA2E68" w:rsidRPr="00F477AF" w:rsidRDefault="00FA2E68" w:rsidP="006A715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BC602" w14:textId="77777777" w:rsidR="00FA2E68" w:rsidRPr="00F477AF" w:rsidRDefault="00FA2E68" w:rsidP="006A715E">
            <w:pPr>
              <w:pStyle w:val="TAL"/>
            </w:pPr>
            <w:r w:rsidRPr="00F477AF">
              <w:t>The ID of the requestor (</w:t>
            </w:r>
            <w:proofErr w:type="gramStart"/>
            <w:r w:rsidRPr="00F477AF">
              <w:t>e.g.</w:t>
            </w:r>
            <w:proofErr w:type="gramEnd"/>
            <w:r w:rsidRPr="00F477AF">
              <w:t xml:space="preserve"> EECID)</w:t>
            </w:r>
          </w:p>
        </w:tc>
      </w:tr>
      <w:tr w:rsidR="00FA2E68" w:rsidRPr="00F477AF" w14:paraId="7D5B3FA3"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50592262" w14:textId="77777777" w:rsidR="00FA2E68" w:rsidRPr="00F477AF" w:rsidRDefault="00FA2E68" w:rsidP="006A715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688E0AC" w14:textId="77777777" w:rsidR="00FA2E68" w:rsidRPr="00F477AF" w:rsidRDefault="00FA2E68" w:rsidP="006A715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FDC82" w14:textId="77777777" w:rsidR="00FA2E68" w:rsidRPr="00F477AF" w:rsidRDefault="00FA2E68" w:rsidP="006A715E">
            <w:pPr>
              <w:pStyle w:val="TAL"/>
            </w:pPr>
            <w:r w:rsidRPr="00F477AF">
              <w:t>The identifier of the UE (</w:t>
            </w:r>
            <w:proofErr w:type="gramStart"/>
            <w:r w:rsidRPr="00F477AF">
              <w:t>i.e.</w:t>
            </w:r>
            <w:proofErr w:type="gramEnd"/>
            <w:r w:rsidRPr="00F477AF">
              <w:t xml:space="preserve"> GPSI or identity token)</w:t>
            </w:r>
          </w:p>
        </w:tc>
      </w:tr>
      <w:tr w:rsidR="00FA2E68" w:rsidRPr="00F477AF" w14:paraId="61F8B274"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30A55D4E" w14:textId="77777777" w:rsidR="00FA2E68" w:rsidRPr="00F477AF" w:rsidRDefault="00FA2E68" w:rsidP="006A715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2F9545F" w14:textId="77777777" w:rsidR="00FA2E68" w:rsidRPr="00F477AF" w:rsidRDefault="00FA2E68" w:rsidP="006A715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6B4F3" w14:textId="77777777" w:rsidR="00FA2E68" w:rsidRPr="00F477AF" w:rsidRDefault="00FA2E68" w:rsidP="006A715E">
            <w:pPr>
              <w:pStyle w:val="TAL"/>
            </w:pPr>
            <w:r w:rsidRPr="00F477AF">
              <w:rPr>
                <w:rFonts w:cs="Arial"/>
              </w:rPr>
              <w:t>Security credentials resulting from a successful authorization for the edge computing service.</w:t>
            </w:r>
          </w:p>
        </w:tc>
      </w:tr>
      <w:tr w:rsidR="00FA2E68" w:rsidRPr="00F477AF" w14:paraId="1D6DBA1D"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CE306BA" w14:textId="77777777" w:rsidR="00FA2E68" w:rsidRPr="00F477AF" w:rsidRDefault="00FA2E68" w:rsidP="006A715E">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C85C757" w14:textId="77777777" w:rsidR="00FA2E68" w:rsidRPr="00F477AF" w:rsidRDefault="00FA2E68" w:rsidP="006A715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D302B" w14:textId="77777777" w:rsidR="00FA2E68" w:rsidRPr="00F477AF" w:rsidRDefault="00FA2E68" w:rsidP="006A715E">
            <w:pPr>
              <w:pStyle w:val="TAL"/>
            </w:pPr>
            <w:r w:rsidRPr="00F477AF">
              <w:t xml:space="preserve">Set of characteristics to determine required EASs, as detailed in Table 8.5.3.2-2. </w:t>
            </w:r>
          </w:p>
        </w:tc>
      </w:tr>
      <w:tr w:rsidR="00752C4D" w:rsidRPr="00F477AF" w14:paraId="0FC7AF65"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589B1DF" w14:textId="77777777" w:rsidR="00752C4D" w:rsidRPr="00F477AF" w:rsidRDefault="00752C4D" w:rsidP="00752C4D">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E79687D" w14:textId="77777777" w:rsidR="00752C4D" w:rsidRPr="00F477AF" w:rsidRDefault="00752C4D" w:rsidP="00752C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AA7141" w14:textId="77777777" w:rsidR="00752C4D" w:rsidRPr="00F477AF" w:rsidRDefault="00752C4D" w:rsidP="00752C4D">
            <w:pPr>
              <w:pStyle w:val="TAL"/>
            </w:pPr>
            <w:r w:rsidRPr="00F477AF">
              <w:t xml:space="preserve">The location information of the UE. The UE location is described in clause 7.3.2. </w:t>
            </w:r>
          </w:p>
        </w:tc>
      </w:tr>
      <w:tr w:rsidR="00752C4D" w:rsidRPr="00F477AF" w14:paraId="4903618D"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7AA07501" w14:textId="77777777" w:rsidR="00752C4D" w:rsidRPr="00F477AF" w:rsidRDefault="00752C4D" w:rsidP="00752C4D">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78B593DB" w14:textId="77777777" w:rsidR="00752C4D" w:rsidRPr="00F477AF" w:rsidRDefault="00752C4D" w:rsidP="00752C4D">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6395C" w14:textId="77777777" w:rsidR="00752C4D" w:rsidRPr="00F477AF" w:rsidRDefault="00752C4D" w:rsidP="00752C4D">
            <w:pPr>
              <w:pStyle w:val="TAL"/>
            </w:pPr>
            <w:r w:rsidRPr="00BD6449">
              <w:t>The serving MNO information (</w:t>
            </w:r>
            <w:proofErr w:type="gramStart"/>
            <w:r w:rsidRPr="00BD6449">
              <w:t>e.g.</w:t>
            </w:r>
            <w:proofErr w:type="gramEnd"/>
            <w:r w:rsidRPr="00BD6449">
              <w:t xml:space="preserve"> MNO name, PLMN ID) which is serving the subscriber.</w:t>
            </w:r>
          </w:p>
        </w:tc>
      </w:tr>
      <w:tr w:rsidR="00752C4D" w:rsidRPr="00F477AF" w14:paraId="3C5AA427"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21C243FA" w14:textId="77777777" w:rsidR="00752C4D" w:rsidRPr="00F477AF" w:rsidRDefault="00752C4D" w:rsidP="00752C4D">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4B69AEC" w14:textId="77777777" w:rsidR="00752C4D" w:rsidRPr="00F477AF" w:rsidRDefault="00752C4D" w:rsidP="00752C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2260D" w14:textId="77777777" w:rsidR="00752C4D" w:rsidRPr="00F477AF" w:rsidRDefault="00752C4D" w:rsidP="00752C4D">
            <w:pPr>
              <w:pStyle w:val="TAL"/>
            </w:pPr>
            <w:r w:rsidRPr="00F477AF">
              <w:t>Target DNAI information which can be associated with potential T-EAS(s)</w:t>
            </w:r>
          </w:p>
        </w:tc>
      </w:tr>
      <w:tr w:rsidR="00752C4D" w:rsidRPr="00F477AF" w14:paraId="44EAFD5D"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7C58476D" w14:textId="77777777" w:rsidR="00752C4D" w:rsidRPr="00F477AF" w:rsidRDefault="00752C4D" w:rsidP="00752C4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1B929F1" w14:textId="77777777" w:rsidR="00752C4D" w:rsidRPr="00F477AF" w:rsidRDefault="00752C4D" w:rsidP="00752C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8ADA72" w14:textId="77777777" w:rsidR="00752C4D" w:rsidRPr="00F477AF" w:rsidRDefault="00752C4D" w:rsidP="00752C4D">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752C4D" w:rsidRPr="00F477AF" w14:paraId="7858A203"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0606AA3C" w14:textId="77777777" w:rsidR="00752C4D" w:rsidRPr="00F477AF" w:rsidRDefault="00752C4D" w:rsidP="00752C4D">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8BD8448" w14:textId="77777777" w:rsidR="00752C4D" w:rsidRPr="00F477AF" w:rsidRDefault="00752C4D" w:rsidP="00752C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898BF" w14:textId="77777777" w:rsidR="00752C4D" w:rsidRPr="00F477AF" w:rsidRDefault="00752C4D" w:rsidP="00752C4D">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752C4D" w:rsidRPr="00F477AF" w14:paraId="7109D6E7"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7B4C49FE" w14:textId="77777777" w:rsidR="00752C4D" w:rsidRPr="00F477AF" w:rsidRDefault="00752C4D" w:rsidP="00752C4D">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8BF8DAF" w14:textId="77777777" w:rsidR="00752C4D" w:rsidRPr="00F477AF" w:rsidRDefault="00752C4D" w:rsidP="00752C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AB4885" w14:textId="77777777" w:rsidR="00752C4D" w:rsidRPr="00F477AF" w:rsidRDefault="00752C4D" w:rsidP="00752C4D">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752C4D" w:rsidRPr="00F477AF" w14:paraId="769C5DE4"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21864BCA" w14:textId="77777777" w:rsidR="00752C4D" w:rsidRPr="00F477AF" w:rsidRDefault="00752C4D" w:rsidP="00752C4D">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38163F34" w14:textId="77777777" w:rsidR="00752C4D" w:rsidRPr="00F477AF" w:rsidRDefault="00752C4D" w:rsidP="00752C4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8377EB" w14:textId="77777777" w:rsidR="00752C4D" w:rsidRPr="00F477AF" w:rsidRDefault="00752C4D" w:rsidP="00752C4D">
            <w:pPr>
              <w:pStyle w:val="TAL"/>
              <w:rPr>
                <w:lang w:eastAsia="zh-CN"/>
              </w:rPr>
            </w:pPr>
            <w:r>
              <w:rPr>
                <w:lang w:eastAsia="zh-CN"/>
              </w:rPr>
              <w:t>Indicates to the EES that EAS instantiation triggering should not be performed for the current request.</w:t>
            </w:r>
          </w:p>
        </w:tc>
      </w:tr>
      <w:tr w:rsidR="00752C4D" w:rsidRPr="00F477AF" w14:paraId="032B9FCD"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67CAE6C4" w14:textId="77777777" w:rsidR="00752C4D" w:rsidRDefault="00752C4D" w:rsidP="00752C4D">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6E03DF9E" w14:textId="77777777" w:rsidR="00752C4D" w:rsidRDefault="00752C4D" w:rsidP="00752C4D">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69840" w14:textId="77777777" w:rsidR="00752C4D" w:rsidRDefault="00752C4D" w:rsidP="00752C4D">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752C4D" w:rsidRPr="00F477AF" w14:paraId="5B1FBEE8" w14:textId="77777777" w:rsidTr="006A715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9E3910" w14:textId="77777777" w:rsidR="00752C4D" w:rsidRDefault="00752C4D" w:rsidP="00752C4D">
            <w:pPr>
              <w:pStyle w:val="TAN"/>
            </w:pPr>
            <w:r w:rsidRPr="00F477AF">
              <w:t>NOTE</w:t>
            </w:r>
            <w:r>
              <w:t> 1</w:t>
            </w:r>
            <w:r w:rsidRPr="00F477AF">
              <w:t>:</w:t>
            </w:r>
            <w:r w:rsidRPr="00F477AF">
              <w:tab/>
              <w:t>This IE shall not be included when the request originates from the EEC.</w:t>
            </w:r>
          </w:p>
          <w:p w14:paraId="4000007E" w14:textId="77777777" w:rsidR="00752C4D" w:rsidRPr="00F477AF" w:rsidRDefault="00752C4D" w:rsidP="00752C4D">
            <w:pPr>
              <w:pStyle w:val="TAN"/>
            </w:pPr>
            <w:r w:rsidRPr="00F81CBE">
              <w:t>NOTE</w:t>
            </w:r>
            <w:r>
              <w:t> 2</w:t>
            </w:r>
            <w:r w:rsidRPr="00F81CBE">
              <w:t>:</w:t>
            </w:r>
            <w:r w:rsidRPr="00F81CBE">
              <w:tab/>
              <w:t>This IE shall be included if edge node sharing is used.</w:t>
            </w:r>
          </w:p>
        </w:tc>
      </w:tr>
    </w:tbl>
    <w:p w14:paraId="6BEBC204" w14:textId="77777777" w:rsidR="00FA2E68" w:rsidRPr="00F477AF" w:rsidRDefault="00FA2E68" w:rsidP="00FA2E68">
      <w:pPr>
        <w:rPr>
          <w:lang w:eastAsia="ko-KR"/>
        </w:rPr>
      </w:pPr>
    </w:p>
    <w:p w14:paraId="4E7EF755" w14:textId="77777777" w:rsidR="00FA2E68" w:rsidRPr="00F477AF" w:rsidRDefault="00FA2E68" w:rsidP="00FA2E68">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FA2E68" w:rsidRPr="00F477AF" w14:paraId="19CA4194"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77E356A9" w14:textId="77777777" w:rsidR="00FA2E68" w:rsidRPr="00F477AF" w:rsidRDefault="00FA2E68" w:rsidP="006A715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78088FA" w14:textId="77777777" w:rsidR="00FA2E68" w:rsidRPr="00F477AF" w:rsidRDefault="00FA2E68" w:rsidP="006A715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13DB20" w14:textId="77777777" w:rsidR="00FA2E68" w:rsidRPr="00F477AF" w:rsidRDefault="00FA2E68" w:rsidP="006A715E">
            <w:pPr>
              <w:pStyle w:val="TAH"/>
            </w:pPr>
            <w:r w:rsidRPr="00F477AF">
              <w:t>Description</w:t>
            </w:r>
          </w:p>
        </w:tc>
      </w:tr>
      <w:tr w:rsidR="00FA2E68" w:rsidRPr="00F477AF" w14:paraId="03D83E6E"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7F429444" w14:textId="77777777" w:rsidR="00FA2E68" w:rsidRPr="00F477AF" w:rsidRDefault="00FA2E68" w:rsidP="006A715E">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383EFC2D"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5D0D68" w14:textId="77777777" w:rsidR="00FA2E68" w:rsidRPr="00F477AF" w:rsidRDefault="00FA2E68" w:rsidP="006A715E">
            <w:pPr>
              <w:pStyle w:val="TAL"/>
              <w:rPr>
                <w:rFonts w:cs="Arial"/>
                <w:szCs w:val="18"/>
              </w:rPr>
            </w:pPr>
            <w:r w:rsidRPr="00F477AF">
              <w:rPr>
                <w:rFonts w:cs="Arial"/>
                <w:szCs w:val="18"/>
              </w:rPr>
              <w:t>Describes the ACs for which a matching EAS is needed.</w:t>
            </w:r>
          </w:p>
        </w:tc>
      </w:tr>
      <w:tr w:rsidR="00FA2E68" w:rsidRPr="00F477AF" w14:paraId="105A41E3"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9DFA7CD" w14:textId="77777777" w:rsidR="00FA2E68" w:rsidRPr="00F477AF" w:rsidRDefault="00FA2E68" w:rsidP="006A715E">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343532E6" w14:textId="77777777" w:rsidR="00FA2E68" w:rsidRPr="00F477AF" w:rsidRDefault="00FA2E68" w:rsidP="006A715E">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EE69B5" w14:textId="77777777" w:rsidR="00FA2E68" w:rsidRPr="00F477AF" w:rsidRDefault="00FA2E68" w:rsidP="006A715E">
            <w:pPr>
              <w:pStyle w:val="TAL"/>
              <w:rPr>
                <w:rFonts w:cs="Arial"/>
                <w:szCs w:val="18"/>
              </w:rPr>
            </w:pPr>
            <w:r w:rsidRPr="00F477AF">
              <w:rPr>
                <w:rFonts w:cs="Arial"/>
                <w:szCs w:val="18"/>
              </w:rPr>
              <w:t>AC profile containing parameters used to determine matching EAS. AC profiles are further described in Table 8.2.2-1.</w:t>
            </w:r>
          </w:p>
        </w:tc>
      </w:tr>
      <w:tr w:rsidR="00FA2E68" w:rsidRPr="00F477AF" w14:paraId="4536EC74"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3085832D" w14:textId="77777777" w:rsidR="00FA2E68" w:rsidRPr="00F477AF" w:rsidRDefault="00FA2E68" w:rsidP="006A715E">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0D06340F"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7EDB4" w14:textId="77777777" w:rsidR="00FA2E68" w:rsidRPr="00F477AF" w:rsidRDefault="00FA2E68" w:rsidP="006A715E">
            <w:pPr>
              <w:pStyle w:val="TAL"/>
              <w:rPr>
                <w:rFonts w:cs="Arial"/>
                <w:szCs w:val="18"/>
              </w:rPr>
            </w:pPr>
            <w:r w:rsidRPr="00F477AF">
              <w:rPr>
                <w:rFonts w:cs="Arial"/>
                <w:szCs w:val="18"/>
              </w:rPr>
              <w:t>Describes the characteristic of required EASs.</w:t>
            </w:r>
          </w:p>
        </w:tc>
      </w:tr>
      <w:tr w:rsidR="00FA2E68" w:rsidRPr="00F477AF" w14:paraId="7BF96E0B"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671A04B7" w14:textId="77777777" w:rsidR="00FA2E68" w:rsidRPr="00F477AF" w:rsidRDefault="00FA2E68" w:rsidP="006A715E">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6C33D3DE"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53E15D" w14:textId="77777777" w:rsidR="00FA2E68" w:rsidRPr="00F477AF" w:rsidRDefault="00FA2E68" w:rsidP="006A715E">
            <w:pPr>
              <w:pStyle w:val="TAL"/>
              <w:rPr>
                <w:rFonts w:cs="Arial"/>
                <w:szCs w:val="18"/>
              </w:rPr>
            </w:pPr>
            <w:r w:rsidRPr="00F477AF">
              <w:rPr>
                <w:rFonts w:cs="Arial"/>
                <w:szCs w:val="18"/>
              </w:rPr>
              <w:t>Identifier of the required EAS.</w:t>
            </w:r>
          </w:p>
        </w:tc>
      </w:tr>
      <w:tr w:rsidR="00F1437D" w14:paraId="61ED9C78" w14:textId="77777777" w:rsidTr="003074C4">
        <w:trPr>
          <w:jc w:val="center"/>
          <w:ins w:id="25" w:author="[Ericsson] Wenliang Xu SA6#55" w:date="2023-05-24T14:43:00Z"/>
        </w:trPr>
        <w:tc>
          <w:tcPr>
            <w:tcW w:w="2880" w:type="dxa"/>
            <w:tcBorders>
              <w:top w:val="single" w:sz="4" w:space="0" w:color="000000"/>
              <w:left w:val="single" w:sz="4" w:space="0" w:color="000000"/>
              <w:bottom w:val="single" w:sz="4" w:space="0" w:color="000000"/>
            </w:tcBorders>
            <w:shd w:val="clear" w:color="auto" w:fill="auto"/>
          </w:tcPr>
          <w:p w14:paraId="6D637E3F" w14:textId="096F3602" w:rsidR="00F1437D" w:rsidRDefault="00F1437D" w:rsidP="003074C4">
            <w:pPr>
              <w:pStyle w:val="TAL"/>
              <w:rPr>
                <w:ins w:id="26" w:author="[Ericsson] Wenliang Xu SA6#55" w:date="2023-05-24T14:43:00Z"/>
              </w:rPr>
            </w:pPr>
            <w:ins w:id="27" w:author="[Ericsson] Wenliang Xu SA6#55" w:date="2023-05-24T14:43:00Z">
              <w:r>
                <w:rPr>
                  <w:lang w:val="en-US" w:eastAsia="zh-CN"/>
                </w:rPr>
                <w:t xml:space="preserve">&gt; </w:t>
              </w:r>
              <w:r>
                <w:t>Application Group ID</w:t>
              </w:r>
            </w:ins>
          </w:p>
        </w:tc>
        <w:tc>
          <w:tcPr>
            <w:tcW w:w="1440" w:type="dxa"/>
            <w:tcBorders>
              <w:top w:val="single" w:sz="4" w:space="0" w:color="000000"/>
              <w:left w:val="single" w:sz="4" w:space="0" w:color="000000"/>
              <w:bottom w:val="single" w:sz="4" w:space="0" w:color="000000"/>
            </w:tcBorders>
            <w:shd w:val="clear" w:color="auto" w:fill="auto"/>
          </w:tcPr>
          <w:p w14:paraId="1CEF331F" w14:textId="77777777" w:rsidR="00F1437D" w:rsidRDefault="00F1437D" w:rsidP="003074C4">
            <w:pPr>
              <w:pStyle w:val="TAC"/>
              <w:rPr>
                <w:ins w:id="28" w:author="[Ericsson] Wenliang Xu SA6#55" w:date="2023-05-24T14:43:00Z"/>
              </w:rPr>
            </w:pPr>
            <w:ins w:id="29" w:author="[Ericsson] Wenliang Xu SA6#55" w:date="2023-05-24T14:4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88E609" w14:textId="43E6768A" w:rsidR="00F1437D" w:rsidRDefault="00F1437D" w:rsidP="003074C4">
            <w:pPr>
              <w:pStyle w:val="TAL"/>
              <w:rPr>
                <w:ins w:id="30" w:author="[Ericsson] Wenliang Xu SA6#55" w:date="2023-05-24T14:43:00Z"/>
              </w:rPr>
            </w:pPr>
            <w:ins w:id="31" w:author="[Ericsson] Wenliang Xu SA6#55" w:date="2023-05-24T14:43:00Z">
              <w:r w:rsidRPr="00CF481B">
                <w:t xml:space="preserve">Identity of </w:t>
              </w:r>
              <w:r>
                <w:t xml:space="preserve">a </w:t>
              </w:r>
              <w:r w:rsidRPr="00CF481B">
                <w:t xml:space="preserve">group of </w:t>
              </w:r>
              <w:r>
                <w:t>UEs using the same application service</w:t>
              </w:r>
              <w:r w:rsidRPr="00CF481B">
                <w:t>.</w:t>
              </w:r>
            </w:ins>
          </w:p>
        </w:tc>
      </w:tr>
      <w:tr w:rsidR="005F71BC" w:rsidRPr="00F477AF" w14:paraId="19144BB2" w14:textId="77777777" w:rsidTr="00B53FA1">
        <w:trPr>
          <w:jc w:val="center"/>
          <w:ins w:id="32" w:author="Yuji Suzuki_rev1" w:date="2023-05-25T16:22:00Z"/>
        </w:trPr>
        <w:tc>
          <w:tcPr>
            <w:tcW w:w="2880" w:type="dxa"/>
            <w:tcBorders>
              <w:top w:val="single" w:sz="4" w:space="0" w:color="000000"/>
              <w:left w:val="single" w:sz="4" w:space="0" w:color="000000"/>
              <w:bottom w:val="single" w:sz="4" w:space="0" w:color="000000"/>
            </w:tcBorders>
            <w:shd w:val="clear" w:color="auto" w:fill="auto"/>
          </w:tcPr>
          <w:p w14:paraId="6796F564" w14:textId="32DFC762" w:rsidR="005F71BC" w:rsidRPr="00B53FA1" w:rsidRDefault="005F71BC" w:rsidP="00B53FA1">
            <w:pPr>
              <w:pStyle w:val="TAL"/>
              <w:rPr>
                <w:ins w:id="33" w:author="Yuji Suzuki_rev1" w:date="2023-05-25T16:22:00Z"/>
                <w:rFonts w:eastAsiaTheme="minorEastAsia" w:cs="Arial"/>
                <w:szCs w:val="18"/>
                <w:lang w:eastAsia="ja-JP"/>
              </w:rPr>
            </w:pPr>
            <w:ins w:id="34" w:author="Yuji Suzuki_rev1" w:date="2023-05-25T16:22:00Z">
              <w:r>
                <w:rPr>
                  <w:rFonts w:eastAsiaTheme="minorEastAsia" w:cs="Arial"/>
                  <w:szCs w:val="18"/>
                  <w:lang w:eastAsia="ja-JP"/>
                </w:rPr>
                <w:t>&gt; EAS synchronization support</w:t>
              </w:r>
            </w:ins>
          </w:p>
        </w:tc>
        <w:tc>
          <w:tcPr>
            <w:tcW w:w="1440" w:type="dxa"/>
            <w:tcBorders>
              <w:top w:val="single" w:sz="4" w:space="0" w:color="000000"/>
              <w:left w:val="single" w:sz="4" w:space="0" w:color="000000"/>
              <w:bottom w:val="single" w:sz="4" w:space="0" w:color="000000"/>
            </w:tcBorders>
            <w:shd w:val="clear" w:color="auto" w:fill="auto"/>
          </w:tcPr>
          <w:p w14:paraId="2550EC60" w14:textId="77777777" w:rsidR="005F71BC" w:rsidRPr="00B53FA1" w:rsidRDefault="005F71BC" w:rsidP="00B53FA1">
            <w:pPr>
              <w:pStyle w:val="TAC"/>
              <w:rPr>
                <w:ins w:id="35" w:author="Yuji Suzuki_rev1" w:date="2023-05-25T16:22:00Z"/>
                <w:rFonts w:eastAsiaTheme="minorEastAsia" w:cs="Arial"/>
                <w:szCs w:val="18"/>
                <w:lang w:eastAsia="ja-JP"/>
              </w:rPr>
            </w:pPr>
            <w:ins w:id="36" w:author="Yuji Suzuki_rev1" w:date="2023-05-25T16:22:00Z">
              <w:r>
                <w:rPr>
                  <w:rFonts w:eastAsiaTheme="minorEastAsia" w:cs="Arial" w:hint="eastAsia"/>
                  <w:szCs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88D9B2" w14:textId="77777777" w:rsidR="005F71BC" w:rsidRPr="00F477AF" w:rsidRDefault="005F71BC" w:rsidP="00B53FA1">
            <w:pPr>
              <w:pStyle w:val="TAL"/>
              <w:rPr>
                <w:ins w:id="37" w:author="Yuji Suzuki_rev1" w:date="2023-05-25T16:22:00Z"/>
                <w:rFonts w:cs="Arial"/>
                <w:szCs w:val="18"/>
              </w:rPr>
            </w:pPr>
            <w:ins w:id="38" w:author="Yuji Suzuki_rev1" w:date="2023-05-25T16:22:00Z">
              <w:r>
                <w:rPr>
                  <w:rFonts w:cs="Arial" w:hint="eastAsia"/>
                  <w:szCs w:val="18"/>
                  <w:lang w:eastAsia="ja-JP"/>
                </w:rPr>
                <w:t>I</w:t>
              </w:r>
              <w:r>
                <w:rPr>
                  <w:rFonts w:cs="Arial"/>
                  <w:szCs w:val="18"/>
                  <w:lang w:eastAsia="ja-JP"/>
                </w:rPr>
                <w:t>ndicates if the EAS synchronization support is required or not.</w:t>
              </w:r>
            </w:ins>
          </w:p>
        </w:tc>
      </w:tr>
      <w:tr w:rsidR="00FA2E68" w:rsidRPr="00F477AF" w14:paraId="3EAE7A13"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2AFFA438" w14:textId="77777777" w:rsidR="00FA2E68" w:rsidRPr="00F477AF" w:rsidRDefault="00FA2E68" w:rsidP="006A715E">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2C4BB483" w14:textId="77777777" w:rsidR="00FA2E68" w:rsidRPr="00F477AF" w:rsidRDefault="00FA2E68" w:rsidP="006A715E">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58D9F5" w14:textId="77777777" w:rsidR="00FA2E68" w:rsidRPr="00F477AF" w:rsidRDefault="00FA2E68" w:rsidP="006A715E">
            <w:pPr>
              <w:pStyle w:val="TAL"/>
              <w:rPr>
                <w:rFonts w:cs="Arial"/>
                <w:szCs w:val="18"/>
              </w:rPr>
            </w:pPr>
            <w:r>
              <w:t xml:space="preserve">A </w:t>
            </w:r>
            <w:r>
              <w:rPr>
                <w:lang w:eastAsia="zh-CN"/>
              </w:rPr>
              <w:t>list of EASIDs or a bundle ID as described in clause 7.2.10.</w:t>
            </w:r>
            <w:r>
              <w:t xml:space="preserve"> </w:t>
            </w:r>
          </w:p>
        </w:tc>
      </w:tr>
      <w:tr w:rsidR="00FA2E68" w:rsidRPr="00F477AF" w14:paraId="5F9ED1DF"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468DFE4C" w14:textId="77777777" w:rsidR="00FA2E68" w:rsidRPr="00F477AF" w:rsidRDefault="00FA2E68" w:rsidP="006A715E">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06189D1"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0F975" w14:textId="77777777" w:rsidR="00FA2E68" w:rsidRPr="00F477AF" w:rsidRDefault="00FA2E68" w:rsidP="006A715E">
            <w:pPr>
              <w:pStyle w:val="TAL"/>
              <w:rPr>
                <w:rFonts w:cs="Arial"/>
                <w:szCs w:val="18"/>
              </w:rPr>
            </w:pPr>
            <w:r w:rsidRPr="00F477AF">
              <w:rPr>
                <w:rFonts w:cs="Arial"/>
                <w:szCs w:val="18"/>
              </w:rPr>
              <w:t>Identifier of the required EAS provider</w:t>
            </w:r>
          </w:p>
        </w:tc>
      </w:tr>
      <w:tr w:rsidR="00FA2E68" w:rsidRPr="00F477AF" w14:paraId="0CC91B9C"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6AE64614" w14:textId="77777777" w:rsidR="00FA2E68" w:rsidRPr="00F477AF" w:rsidRDefault="00FA2E68" w:rsidP="006A715E">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1F1B66F4"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495184" w14:textId="77777777" w:rsidR="00FA2E68" w:rsidRPr="00F477AF" w:rsidRDefault="00FA2E68" w:rsidP="006A715E">
            <w:pPr>
              <w:pStyle w:val="TAL"/>
              <w:rPr>
                <w:rFonts w:cs="Arial"/>
                <w:szCs w:val="18"/>
              </w:rPr>
            </w:pPr>
            <w:r w:rsidRPr="00F477AF">
              <w:rPr>
                <w:rFonts w:cs="Arial"/>
                <w:szCs w:val="18"/>
              </w:rPr>
              <w:t>The category or type of required EAS (</w:t>
            </w:r>
            <w:proofErr w:type="gramStart"/>
            <w:r w:rsidRPr="00F477AF">
              <w:rPr>
                <w:rFonts w:cs="Arial"/>
                <w:szCs w:val="18"/>
              </w:rPr>
              <w:t>e.g.</w:t>
            </w:r>
            <w:proofErr w:type="gramEnd"/>
            <w:r w:rsidRPr="00F477AF">
              <w:rPr>
                <w:rFonts w:cs="Arial"/>
                <w:szCs w:val="18"/>
              </w:rPr>
              <w:t xml:space="preserve"> V2X)</w:t>
            </w:r>
          </w:p>
        </w:tc>
      </w:tr>
      <w:tr w:rsidR="00FA2E68" w:rsidRPr="00F477AF" w14:paraId="30558C02"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A34DD75" w14:textId="77777777" w:rsidR="00FA2E68" w:rsidRPr="00F477AF" w:rsidRDefault="00FA2E68" w:rsidP="006A715E">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7920844D"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08404" w14:textId="77777777" w:rsidR="00FA2E68" w:rsidRPr="00F477AF" w:rsidRDefault="00FA2E68" w:rsidP="006A715E">
            <w:pPr>
              <w:pStyle w:val="TAL"/>
              <w:rPr>
                <w:rFonts w:cs="Arial"/>
                <w:szCs w:val="18"/>
              </w:rPr>
            </w:pPr>
            <w:r w:rsidRPr="00F477AF">
              <w:rPr>
                <w:rFonts w:cs="Arial"/>
                <w:szCs w:val="18"/>
              </w:rPr>
              <w:t>Required availability schedule of the EAS (</w:t>
            </w:r>
            <w:proofErr w:type="gramStart"/>
            <w:r w:rsidRPr="00F477AF">
              <w:rPr>
                <w:rFonts w:cs="Arial"/>
                <w:szCs w:val="18"/>
              </w:rPr>
              <w:t>e.g.</w:t>
            </w:r>
            <w:proofErr w:type="gramEnd"/>
            <w:r w:rsidRPr="00F477AF">
              <w:rPr>
                <w:rFonts w:cs="Arial"/>
                <w:szCs w:val="18"/>
              </w:rPr>
              <w:t xml:space="preserve"> time windows)</w:t>
            </w:r>
          </w:p>
        </w:tc>
      </w:tr>
      <w:tr w:rsidR="00FA2E68" w:rsidRPr="00F477AF" w14:paraId="3CA55B04"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5CE8FA9F" w14:textId="77777777" w:rsidR="00FA2E68" w:rsidRPr="00F477AF" w:rsidRDefault="00FA2E68" w:rsidP="006A715E">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70E3940E"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B3C54F" w14:textId="77777777" w:rsidR="00FA2E68" w:rsidRPr="00F477AF" w:rsidRDefault="00FA2E68" w:rsidP="006A715E">
            <w:pPr>
              <w:pStyle w:val="TAL"/>
              <w:rPr>
                <w:rFonts w:cs="Arial"/>
                <w:szCs w:val="18"/>
              </w:rPr>
            </w:pPr>
            <w:r w:rsidRPr="00F477AF">
              <w:rPr>
                <w:rFonts w:cs="Arial"/>
                <w:szCs w:val="18"/>
              </w:rPr>
              <w:t>Location(s) (</w:t>
            </w:r>
            <w:proofErr w:type="gramStart"/>
            <w:r w:rsidRPr="00F477AF">
              <w:rPr>
                <w:rFonts w:cs="Arial"/>
                <w:szCs w:val="18"/>
              </w:rPr>
              <w:t>e.g.</w:t>
            </w:r>
            <w:proofErr w:type="gramEnd"/>
            <w:r w:rsidRPr="00F477AF">
              <w:rPr>
                <w:rFonts w:cs="Arial"/>
                <w:szCs w:val="18"/>
              </w:rPr>
              <w:t xml:space="preserve"> geographical area, route) where the EAS service should be available.</w:t>
            </w:r>
          </w:p>
        </w:tc>
      </w:tr>
      <w:tr w:rsidR="00FA2E68" w:rsidRPr="00F477AF" w14:paraId="547B5FD2"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2EA170D6" w14:textId="77777777" w:rsidR="00FA2E68" w:rsidRPr="00F477AF" w:rsidRDefault="00FA2E68" w:rsidP="006A715E">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0272870E"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3D83C" w14:textId="77777777" w:rsidR="00FA2E68" w:rsidRPr="00F477AF" w:rsidRDefault="00FA2E68" w:rsidP="006A715E">
            <w:pPr>
              <w:pStyle w:val="TAL"/>
              <w:rPr>
                <w:rFonts w:cs="Arial"/>
                <w:szCs w:val="18"/>
              </w:rPr>
            </w:pPr>
            <w:r w:rsidRPr="00F477AF">
              <w:rPr>
                <w:rFonts w:cs="Arial"/>
                <w:szCs w:val="18"/>
              </w:rPr>
              <w:t>Topological area (</w:t>
            </w:r>
            <w:proofErr w:type="gramStart"/>
            <w:r w:rsidRPr="00F477AF">
              <w:rPr>
                <w:rFonts w:cs="Arial"/>
                <w:szCs w:val="18"/>
              </w:rPr>
              <w:t>e.g.</w:t>
            </w:r>
            <w:proofErr w:type="gramEnd"/>
            <w:r w:rsidRPr="00F477AF">
              <w:rPr>
                <w:rFonts w:cs="Arial"/>
                <w:szCs w:val="18"/>
              </w:rPr>
              <w:t xml:space="preserve"> cell ID, TAI) for which the EAS service should be available. See possible formats in Table 8.2.7-1.</w:t>
            </w:r>
          </w:p>
        </w:tc>
      </w:tr>
      <w:tr w:rsidR="00FA2E68" w:rsidRPr="00F477AF" w14:paraId="5024CDB9"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C17ECF5" w14:textId="77777777" w:rsidR="00FA2E68" w:rsidRPr="00F477AF" w:rsidRDefault="00FA2E68" w:rsidP="006A715E">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5CEA3B88"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ACA04" w14:textId="77777777" w:rsidR="00FA2E68" w:rsidRPr="00F477AF" w:rsidRDefault="00FA2E68" w:rsidP="006A715E">
            <w:pPr>
              <w:pStyle w:val="TAL"/>
              <w:rPr>
                <w:rFonts w:cs="Arial"/>
                <w:szCs w:val="18"/>
              </w:rPr>
            </w:pPr>
            <w:r w:rsidRPr="00F477AF">
              <w:rPr>
                <w:rFonts w:cs="Arial"/>
                <w:szCs w:val="18"/>
              </w:rPr>
              <w:t>Indicates if the service continuity support is required or not.</w:t>
            </w:r>
          </w:p>
        </w:tc>
      </w:tr>
      <w:tr w:rsidR="00FA2E68" w:rsidRPr="00F477AF" w14:paraId="19A2A5AA"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2EF51CFB" w14:textId="77777777" w:rsidR="00FA2E68" w:rsidRPr="00F477AF" w:rsidRDefault="00FA2E68" w:rsidP="006A715E">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0C659CCF"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3D5996" w14:textId="77777777" w:rsidR="00FA2E68" w:rsidRPr="00F477AF" w:rsidRDefault="00FA2E68" w:rsidP="006A715E">
            <w:pPr>
              <w:pStyle w:val="TAL"/>
              <w:rPr>
                <w:rFonts w:cs="Arial"/>
                <w:szCs w:val="18"/>
              </w:rPr>
            </w:pPr>
            <w:r w:rsidRPr="00F477AF">
              <w:rPr>
                <w:rFonts w:cs="Arial"/>
                <w:szCs w:val="18"/>
              </w:rPr>
              <w:t xml:space="preserve">Required level of service permissions </w:t>
            </w:r>
            <w:proofErr w:type="gramStart"/>
            <w:r w:rsidRPr="00F477AF">
              <w:rPr>
                <w:rFonts w:cs="Arial"/>
                <w:szCs w:val="18"/>
              </w:rPr>
              <w:t>e.g.</w:t>
            </w:r>
            <w:proofErr w:type="gramEnd"/>
            <w:r w:rsidRPr="00F477AF">
              <w:rPr>
                <w:rFonts w:cs="Arial"/>
                <w:szCs w:val="18"/>
              </w:rPr>
              <w:t xml:space="preserve"> trial, gold-class</w:t>
            </w:r>
          </w:p>
        </w:tc>
      </w:tr>
      <w:tr w:rsidR="00FA2E68" w:rsidRPr="00F477AF" w14:paraId="08988717"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0FBA19E4" w14:textId="77777777" w:rsidR="00FA2E68" w:rsidRPr="00F477AF" w:rsidRDefault="00FA2E68" w:rsidP="006A715E">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717FFCF8"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89853" w14:textId="77777777" w:rsidR="00FA2E68" w:rsidRPr="00F477AF" w:rsidRDefault="00FA2E68" w:rsidP="006A715E">
            <w:pPr>
              <w:pStyle w:val="TAL"/>
              <w:rPr>
                <w:rFonts w:cs="Arial"/>
                <w:szCs w:val="18"/>
              </w:rPr>
            </w:pPr>
            <w:r w:rsidRPr="00F477AF">
              <w:rPr>
                <w:rFonts w:cs="Arial"/>
                <w:szCs w:val="18"/>
              </w:rPr>
              <w:t xml:space="preserve">Required service features </w:t>
            </w:r>
            <w:proofErr w:type="gramStart"/>
            <w:r w:rsidRPr="00F477AF">
              <w:rPr>
                <w:rFonts w:cs="Arial"/>
                <w:szCs w:val="18"/>
              </w:rPr>
              <w:t>e.g.</w:t>
            </w:r>
            <w:proofErr w:type="gramEnd"/>
            <w:r w:rsidRPr="00F477AF">
              <w:rPr>
                <w:rFonts w:cs="Arial"/>
                <w:szCs w:val="18"/>
              </w:rPr>
              <w:t xml:space="preserve"> single vs. multi-player gaming service</w:t>
            </w:r>
          </w:p>
        </w:tc>
      </w:tr>
      <w:tr w:rsidR="00FA2E68" w:rsidRPr="00F477AF" w:rsidDel="00A603AA" w14:paraId="529CD628" w14:textId="77777777" w:rsidTr="006A715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E833626" w14:textId="77777777" w:rsidR="00FA2E68" w:rsidRPr="00F477AF" w:rsidRDefault="00FA2E68" w:rsidP="006A715E">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6AC143DE" w14:textId="77777777" w:rsidR="00FA2E68" w:rsidRPr="00F477AF" w:rsidRDefault="00FA2E68" w:rsidP="006A715E">
            <w:pPr>
              <w:pStyle w:val="TAN"/>
              <w:rPr>
                <w:lang w:eastAsia="ko-KR"/>
              </w:rPr>
            </w:pPr>
            <w:r w:rsidRPr="00F477AF">
              <w:rPr>
                <w:lang w:eastAsia="ko-KR"/>
              </w:rPr>
              <w:t>NOTE 2:</w:t>
            </w:r>
            <w:r w:rsidRPr="00F477AF">
              <w:rPr>
                <w:lang w:eastAsia="ko-KR"/>
              </w:rPr>
              <w:tab/>
              <w:t>"Preferred ECSP list" IE shall not be present.</w:t>
            </w:r>
          </w:p>
          <w:p w14:paraId="1355835A" w14:textId="7B34922D" w:rsidR="005F71BC" w:rsidRPr="00233A94" w:rsidDel="00A603AA" w:rsidRDefault="00FA2E68" w:rsidP="00233A94">
            <w:pPr>
              <w:pStyle w:val="TAN"/>
              <w:rPr>
                <w:rFonts w:eastAsia="Malgun Gothic"/>
                <w:lang w:eastAsia="ko-KR"/>
              </w:rPr>
            </w:pPr>
            <w:r w:rsidRPr="00F477AF">
              <w:rPr>
                <w:lang w:eastAsia="ko-KR"/>
              </w:rPr>
              <w:t>NOTE 3:</w:t>
            </w:r>
            <w:r w:rsidRPr="00F477AF">
              <w:rPr>
                <w:lang w:eastAsia="ko-KR"/>
              </w:rPr>
              <w:tab/>
              <w:t>The "List of EAS characteristics" IE must include at least one optional IE, if used as an EAS discovery filter.</w:t>
            </w:r>
          </w:p>
        </w:tc>
      </w:tr>
    </w:tbl>
    <w:p w14:paraId="5B585932" w14:textId="77777777" w:rsidR="003F64DA" w:rsidRDefault="003F64DA" w:rsidP="003F64DA"/>
    <w:p w14:paraId="48AA556A" w14:textId="525AA4A1" w:rsidR="00092D7B" w:rsidRPr="005F71BC" w:rsidRDefault="00092D7B" w:rsidP="00092D7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5F71BC">
        <w:rPr>
          <w:rFonts w:ascii="Arial" w:hAnsi="Arial" w:cs="Arial"/>
          <w:noProof/>
          <w:color w:val="0000FF"/>
          <w:sz w:val="28"/>
          <w:szCs w:val="28"/>
          <w:lang w:val="en-US"/>
        </w:rPr>
        <w:tab/>
        <w:t xml:space="preserve">* * * Next </w:t>
      </w:r>
      <w:commentRangeStart w:id="39"/>
      <w:r w:rsidRPr="005F71BC">
        <w:rPr>
          <w:rFonts w:ascii="Arial" w:hAnsi="Arial" w:cs="Arial"/>
          <w:noProof/>
          <w:color w:val="0000FF"/>
          <w:sz w:val="28"/>
          <w:szCs w:val="28"/>
          <w:lang w:val="en-US"/>
        </w:rPr>
        <w:t>Change</w:t>
      </w:r>
      <w:commentRangeEnd w:id="39"/>
      <w:r w:rsidR="00C15F9B">
        <w:rPr>
          <w:rStyle w:val="CommentReference"/>
        </w:rPr>
        <w:commentReference w:id="39"/>
      </w:r>
      <w:r w:rsidRPr="005F71BC">
        <w:rPr>
          <w:rFonts w:ascii="Arial" w:hAnsi="Arial" w:cs="Arial"/>
          <w:noProof/>
          <w:color w:val="0000FF"/>
          <w:sz w:val="28"/>
          <w:szCs w:val="28"/>
          <w:lang w:val="en-US"/>
        </w:rPr>
        <w:t xml:space="preserve"> * * * *</w:t>
      </w:r>
      <w:r w:rsidRPr="005F71BC">
        <w:rPr>
          <w:rFonts w:ascii="Arial" w:hAnsi="Arial" w:cs="Arial"/>
          <w:noProof/>
          <w:color w:val="0000FF"/>
          <w:sz w:val="28"/>
          <w:szCs w:val="28"/>
          <w:lang w:val="en-US"/>
        </w:rPr>
        <w:tab/>
      </w:r>
    </w:p>
    <w:p w14:paraId="53BE9852" w14:textId="77777777" w:rsidR="00D275B0" w:rsidRPr="00F477AF" w:rsidRDefault="00D275B0" w:rsidP="00D275B0">
      <w:pPr>
        <w:pStyle w:val="Heading3"/>
      </w:pPr>
      <w:bookmarkStart w:id="40" w:name="_Toc37791024"/>
      <w:bookmarkStart w:id="41" w:name="_Toc42003989"/>
      <w:bookmarkStart w:id="42" w:name="_Toc50584334"/>
      <w:bookmarkStart w:id="43" w:name="_Toc50584678"/>
      <w:bookmarkStart w:id="44" w:name="_Toc57673550"/>
      <w:bookmarkStart w:id="45" w:name="_Toc131200769"/>
      <w:r w:rsidRPr="00F477AF">
        <w:t>8.5.1</w:t>
      </w:r>
      <w:r w:rsidRPr="00F477AF">
        <w:tab/>
        <w:t>General</w:t>
      </w:r>
      <w:bookmarkEnd w:id="40"/>
      <w:bookmarkEnd w:id="41"/>
      <w:bookmarkEnd w:id="42"/>
      <w:bookmarkEnd w:id="43"/>
      <w:bookmarkEnd w:id="44"/>
      <w:bookmarkEnd w:id="45"/>
      <w:r w:rsidRPr="00F477AF">
        <w:t xml:space="preserve"> </w:t>
      </w:r>
    </w:p>
    <w:p w14:paraId="51E6745B" w14:textId="77777777" w:rsidR="00D275B0" w:rsidRPr="00F477AF" w:rsidRDefault="00D275B0" w:rsidP="00D275B0">
      <w:r w:rsidRPr="00F477AF">
        <w:t xml:space="preserve">Discovery procedures enable entities in an edge deployment to obtain information about EAS and their available services, based on specified criteria of interest. </w:t>
      </w:r>
    </w:p>
    <w:p w14:paraId="110A967C" w14:textId="77777777" w:rsidR="00D275B0" w:rsidRPr="00F477AF" w:rsidRDefault="00D275B0" w:rsidP="00D275B0">
      <w:r w:rsidRPr="00F477AF">
        <w:t>EAS discovery enables the EEC to obtain information about available EASs of interest</w:t>
      </w:r>
      <w:r w:rsidRPr="00E8285B">
        <w:t xml:space="preserve"> (</w:t>
      </w:r>
      <w:proofErr w:type="gramStart"/>
      <w:r w:rsidRPr="00E8285B">
        <w:t>e.g.</w:t>
      </w:r>
      <w:proofErr w:type="gramEnd"/>
      <w:r w:rsidRPr="00E8285B">
        <w:t xml:space="preserve"> instantiated EASs registered with the EES and instantiable EASs that may be created when needed)</w:t>
      </w:r>
      <w:r w:rsidRPr="00F477AF">
        <w:t xml:space="preserve">. The discovery of the EASs is based on matching EAS discovery filters provided in the request. </w:t>
      </w:r>
    </w:p>
    <w:p w14:paraId="5E3BDB34" w14:textId="77777777" w:rsidR="00D275B0" w:rsidRPr="00F477AF" w:rsidRDefault="00D275B0" w:rsidP="00D275B0">
      <w:r w:rsidRPr="00F477AF">
        <w:t>When multiple EASs are discovered for a specific AC, the EEC may select one or more EASs to enable AC communication with one of the selected EASs. The selection algorithm is outside the scope of this specification.</w:t>
      </w:r>
      <w:r>
        <w:t xml:space="preserve"> Once the EAS is selected, the EEC </w:t>
      </w:r>
      <w:r w:rsidRPr="00C46DD8">
        <w:t>may subscribe</w:t>
      </w:r>
      <w:r>
        <w:t xml:space="preserve"> for the ACR event notifications at the EES of the selected EAS, as described in clause </w:t>
      </w:r>
      <w:r w:rsidRPr="00F477AF">
        <w:rPr>
          <w:lang w:eastAsia="zh-CN"/>
        </w:rPr>
        <w:t>8.8.3.5.2</w:t>
      </w:r>
      <w:r>
        <w:t>.</w:t>
      </w:r>
      <w:r w:rsidRPr="007B4464">
        <w:t xml:space="preserve"> </w:t>
      </w:r>
      <w:r w:rsidRPr="00F717CF">
        <w:t>The EDN configuration information received from ECS may be used for establishing a connection to EAS(s).</w:t>
      </w:r>
    </w:p>
    <w:p w14:paraId="395530A9" w14:textId="77777777" w:rsidR="00D275B0" w:rsidRPr="00F477AF" w:rsidRDefault="00D275B0" w:rsidP="00D275B0">
      <w:pPr>
        <w:rPr>
          <w:lang w:eastAsia="ko-KR"/>
        </w:rPr>
      </w:pPr>
      <w:r w:rsidRPr="00F477AF">
        <w:rPr>
          <w:lang w:eastAsia="ko-KR"/>
        </w:rPr>
        <w:t xml:space="preserve">EAS discovery may be initiated by the EEC when a certain trigger condition at the UE is met. Some examples are as follows: </w:t>
      </w:r>
    </w:p>
    <w:p w14:paraId="143883E9" w14:textId="77777777" w:rsidR="00D275B0" w:rsidRPr="00F477AF" w:rsidRDefault="00D275B0" w:rsidP="00D275B0">
      <w:pPr>
        <w:pStyle w:val="B1"/>
      </w:pPr>
      <w:r w:rsidRPr="00F477AF">
        <w:t>-</w:t>
      </w:r>
      <w:r w:rsidRPr="00F477AF">
        <w:tab/>
        <w:t>AC related updates available at the EEC (</w:t>
      </w:r>
      <w:proofErr w:type="gramStart"/>
      <w:r w:rsidRPr="00F477AF">
        <w:t>e.g.</w:t>
      </w:r>
      <w:proofErr w:type="gramEnd"/>
      <w:r w:rsidRPr="00F477AF">
        <w:t xml:space="preserve"> due to AC installation/re-installation/activation), AC requesting application server access;</w:t>
      </w:r>
    </w:p>
    <w:p w14:paraId="5729442E" w14:textId="77777777" w:rsidR="00D275B0" w:rsidRPr="00F477AF" w:rsidRDefault="00D275B0" w:rsidP="00D275B0">
      <w:pPr>
        <w:pStyle w:val="B1"/>
      </w:pPr>
      <w:r w:rsidRPr="00F477AF">
        <w:t>-</w:t>
      </w:r>
      <w:r w:rsidRPr="00F477AF">
        <w:tab/>
        <w:t>Lifetime received via EAS discovery response specified in clause 8.5.3 is expired; or</w:t>
      </w:r>
    </w:p>
    <w:p w14:paraId="65297DF0" w14:textId="77777777" w:rsidR="00D275B0" w:rsidRPr="00F477AF" w:rsidRDefault="00D275B0" w:rsidP="00D275B0">
      <w:pPr>
        <w:pStyle w:val="B1"/>
      </w:pPr>
      <w:r w:rsidRPr="00F477AF">
        <w:t>-</w:t>
      </w:r>
      <w:r w:rsidRPr="00F477AF">
        <w:tab/>
        <w:t>EEC detects the need of application context relocation as in clause 8.8.</w:t>
      </w:r>
    </w:p>
    <w:p w14:paraId="03D1493E" w14:textId="77777777" w:rsidR="00D275B0" w:rsidRPr="00F477AF" w:rsidRDefault="00D275B0" w:rsidP="00D275B0">
      <w:pPr>
        <w:pStyle w:val="NO"/>
      </w:pPr>
      <w:r w:rsidRPr="00F477AF">
        <w:t>NOTE:</w:t>
      </w:r>
      <w:r w:rsidRPr="00F477AF">
        <w:tab/>
        <w:t xml:space="preserve">When the EEC decides to perform </w:t>
      </w:r>
      <w:proofErr w:type="gramStart"/>
      <w:r w:rsidRPr="00F477AF">
        <w:t>EAS</w:t>
      </w:r>
      <w:proofErr w:type="gramEnd"/>
      <w:r w:rsidRPr="00F477AF">
        <w:t xml:space="preserve"> discovery </w:t>
      </w:r>
      <w:r w:rsidRPr="00F477AF">
        <w:rPr>
          <w:lang w:eastAsia="ko-KR"/>
        </w:rPr>
        <w:t>is up to EEC implementation</w:t>
      </w:r>
      <w:r w:rsidRPr="00F477AF">
        <w:t>.</w:t>
      </w:r>
    </w:p>
    <w:p w14:paraId="0EF375F7" w14:textId="77777777" w:rsidR="00D275B0" w:rsidRDefault="00D275B0" w:rsidP="00D275B0">
      <w:pPr>
        <w:rPr>
          <w:noProof/>
        </w:rPr>
      </w:pPr>
      <w:r>
        <w:rPr>
          <w:noProof/>
        </w:rPr>
        <w:lastRenderedPageBreak/>
        <w:t>When the bundle EASs register to different EESs, then the EEC send the EAS discovery request message to the associated EES for the bundle EAS information.</w:t>
      </w:r>
    </w:p>
    <w:p w14:paraId="2FAD3854" w14:textId="32A048E3" w:rsidR="00E579AA" w:rsidRDefault="00C07ADE" w:rsidP="007028FC">
      <w:pPr>
        <w:rPr>
          <w:ins w:id="46" w:author="[Ericsson]" w:date="2023-04-30T10:56:00Z"/>
        </w:rPr>
      </w:pPr>
      <w:ins w:id="47" w:author="[Ericsson] Wenliang Xu SA6#55" w:date="2023-05-24T10:23:00Z">
        <w:r>
          <w:t xml:space="preserve">EAS discovery procedure also supports </w:t>
        </w:r>
      </w:ins>
      <w:ins w:id="48" w:author="[Ericsson]" w:date="2023-04-30T10:41:00Z">
        <w:r w:rsidR="007028FC">
          <w:t xml:space="preserve">EAS </w:t>
        </w:r>
      </w:ins>
      <w:ins w:id="49" w:author="[Ericsson]" w:date="2023-04-30T10:43:00Z">
        <w:r w:rsidR="00FF53DA">
          <w:t>retrieval</w:t>
        </w:r>
      </w:ins>
      <w:ins w:id="50" w:author="[Ericsson]" w:date="2023-04-30T10:41:00Z">
        <w:r w:rsidR="007028FC">
          <w:t xml:space="preserve"> </w:t>
        </w:r>
      </w:ins>
      <w:ins w:id="51" w:author="[Ericsson] Wenliang Xu SA6#55" w:date="2023-05-24T10:23:00Z">
        <w:r>
          <w:t xml:space="preserve">which </w:t>
        </w:r>
      </w:ins>
      <w:ins w:id="52" w:author="[Ericsson]" w:date="2023-04-30T10:41:00Z">
        <w:r w:rsidR="007028FC" w:rsidRPr="0074186F">
          <w:t xml:space="preserve">enables </w:t>
        </w:r>
        <w:r w:rsidR="007028FC">
          <w:t>an E</w:t>
        </w:r>
      </w:ins>
      <w:ins w:id="53" w:author="[Ericsson]" w:date="2023-04-30T10:43:00Z">
        <w:r w:rsidR="00FF53DA">
          <w:t>AS</w:t>
        </w:r>
      </w:ins>
      <w:ins w:id="54" w:author="[Ericsson]" w:date="2023-04-30T10:41:00Z">
        <w:r w:rsidR="007028FC">
          <w:t xml:space="preserve"> to </w:t>
        </w:r>
      </w:ins>
      <w:ins w:id="55" w:author="[Ericsson]" w:date="2023-04-30T10:43:00Z">
        <w:r w:rsidR="00FF53DA">
          <w:t>obtain</w:t>
        </w:r>
      </w:ins>
      <w:ins w:id="56" w:author="[Ericsson]" w:date="2023-04-30T10:54:00Z">
        <w:r w:rsidR="00F52795">
          <w:t xml:space="preserve"> EAS(s) </w:t>
        </w:r>
      </w:ins>
      <w:ins w:id="57" w:author="Yuji Suzuki_rev1" w:date="2023-05-25T17:00:00Z">
        <w:r w:rsidR="005F71BC">
          <w:t>serving the</w:t>
        </w:r>
      </w:ins>
      <w:ins w:id="58" w:author="[Ericsson]" w:date="2023-04-30T10:55:00Z">
        <w:r w:rsidR="00E579AA">
          <w:t xml:space="preserve"> application group</w:t>
        </w:r>
      </w:ins>
      <w:ins w:id="59" w:author="[Ericsson]" w:date="2023-04-30T10:41:00Z">
        <w:r w:rsidR="007028FC">
          <w:t xml:space="preserve"> </w:t>
        </w:r>
      </w:ins>
      <w:ins w:id="60" w:author="[Ericsson]" w:date="2023-04-30T10:55:00Z">
        <w:r w:rsidR="00E579AA">
          <w:t>so that the request EAS can start communicat</w:t>
        </w:r>
      </w:ins>
      <w:ins w:id="61" w:author="[Ericsson]" w:date="2023-04-30T10:56:00Z">
        <w:r w:rsidR="00E579AA">
          <w:t>ion</w:t>
        </w:r>
      </w:ins>
      <w:ins w:id="62" w:author="[Ericsson]" w:date="2023-04-30T10:55:00Z">
        <w:r w:rsidR="00E579AA">
          <w:t xml:space="preserve"> </w:t>
        </w:r>
      </w:ins>
      <w:ins w:id="63" w:author="[Ericsson]" w:date="2023-04-30T10:56:00Z">
        <w:r w:rsidR="00E579AA">
          <w:t xml:space="preserve">with obtained EAS(s) for </w:t>
        </w:r>
      </w:ins>
      <w:ins w:id="64" w:author="Yuji Suzuki_rev1" w:date="2023-05-25T16:20:00Z">
        <w:r w:rsidR="005F71BC">
          <w:t>EAS synchronization</w:t>
        </w:r>
      </w:ins>
      <w:ins w:id="65" w:author="[Ericsson]" w:date="2023-04-30T10:41:00Z">
        <w:r w:rsidR="007028FC">
          <w:t>.</w:t>
        </w:r>
      </w:ins>
      <w:ins w:id="66" w:author="[Ericsson] Wenliang Xu SA6#55" w:date="2023-05-24T10:22:00Z">
        <w:r w:rsidR="005A4979">
          <w:t xml:space="preserve"> </w:t>
        </w:r>
      </w:ins>
    </w:p>
    <w:p w14:paraId="0CE37E1B" w14:textId="77777777" w:rsidR="00FA27C6" w:rsidRPr="005F71BC" w:rsidRDefault="00FA27C6" w:rsidP="00FA27C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bookmarkStart w:id="67" w:name="_Toc57673553"/>
      <w:bookmarkStart w:id="68" w:name="_Toc131200772"/>
      <w:r w:rsidRPr="005F71BC">
        <w:rPr>
          <w:rFonts w:ascii="Arial" w:hAnsi="Arial" w:cs="Arial"/>
          <w:noProof/>
          <w:color w:val="0000FF"/>
          <w:sz w:val="28"/>
          <w:szCs w:val="28"/>
          <w:lang w:val="en-US"/>
        </w:rPr>
        <w:tab/>
        <w:t>* * * Next Change * * * *</w:t>
      </w:r>
      <w:r w:rsidRPr="005F71BC">
        <w:rPr>
          <w:rFonts w:ascii="Arial" w:hAnsi="Arial" w:cs="Arial"/>
          <w:noProof/>
          <w:color w:val="0000FF"/>
          <w:sz w:val="28"/>
          <w:szCs w:val="28"/>
          <w:lang w:val="en-US"/>
        </w:rPr>
        <w:tab/>
      </w:r>
    </w:p>
    <w:p w14:paraId="120411E3" w14:textId="77777777" w:rsidR="00AF6B6B" w:rsidRPr="00F477AF" w:rsidRDefault="00AF6B6B" w:rsidP="00AF6B6B">
      <w:pPr>
        <w:pStyle w:val="Heading4"/>
      </w:pPr>
      <w:r w:rsidRPr="00F477AF">
        <w:t>8.5.2.2</w:t>
      </w:r>
      <w:r w:rsidRPr="00F477AF">
        <w:tab/>
        <w:t>Request-response model</w:t>
      </w:r>
      <w:bookmarkEnd w:id="67"/>
      <w:bookmarkEnd w:id="68"/>
    </w:p>
    <w:p w14:paraId="412EE29E" w14:textId="77777777" w:rsidR="00AF6B6B" w:rsidRDefault="00AF6B6B" w:rsidP="00AF6B6B">
      <w:pPr>
        <w:rPr>
          <w:ins w:id="69" w:author="[Ericsson] Wenliang Xu SA6#55" w:date="2023-05-24T10:24:00Z"/>
        </w:rPr>
      </w:pPr>
      <w:r w:rsidRPr="00F477AF">
        <w:t>Pre-conditions:</w:t>
      </w:r>
    </w:p>
    <w:p w14:paraId="3C75F6FF" w14:textId="0D993A2A" w:rsidR="00D64094" w:rsidRPr="00F477AF" w:rsidRDefault="00D64094" w:rsidP="00AF6B6B">
      <w:ins w:id="70" w:author="[Ericsson] Wenliang Xu SA6#55" w:date="2023-05-24T10:24:00Z">
        <w:r>
          <w:t>For EEC as consumer:</w:t>
        </w:r>
      </w:ins>
    </w:p>
    <w:p w14:paraId="3EB8A73B" w14:textId="77777777" w:rsidR="00AF6B6B" w:rsidRPr="00F477AF" w:rsidRDefault="00AF6B6B" w:rsidP="00AF6B6B">
      <w:pPr>
        <w:pStyle w:val="B1"/>
      </w:pPr>
      <w:r w:rsidRPr="00F477AF">
        <w:t>1.</w:t>
      </w:r>
      <w:r w:rsidRPr="00F477AF">
        <w:tab/>
        <w:t>The EEC has received information (</w:t>
      </w:r>
      <w:proofErr w:type="gramStart"/>
      <w:r w:rsidRPr="00F477AF">
        <w:t>e.g.</w:t>
      </w:r>
      <w:proofErr w:type="gramEnd"/>
      <w:r w:rsidRPr="00F477AF">
        <w:t xml:space="preserve"> URI, IP address) related to the EES;</w:t>
      </w:r>
    </w:p>
    <w:p w14:paraId="4CF4687C" w14:textId="77777777" w:rsidR="00AF6B6B" w:rsidRPr="00F477AF" w:rsidRDefault="00AF6B6B" w:rsidP="00AF6B6B">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57594605" w14:textId="77777777" w:rsidR="00AF6B6B" w:rsidRPr="00F477AF" w:rsidRDefault="00AF6B6B" w:rsidP="00AF6B6B">
      <w:pPr>
        <w:pStyle w:val="B1"/>
      </w:pPr>
      <w:r w:rsidRPr="00F477AF">
        <w:rPr>
          <w:lang w:eastAsia="ko-KR"/>
        </w:rPr>
        <w:t>3.</w:t>
      </w:r>
      <w:r w:rsidRPr="00F477AF">
        <w:rPr>
          <w:lang w:eastAsia="ko-KR"/>
        </w:rPr>
        <w:tab/>
        <w:t>The EES is configured with ECSP's policy for EAS discovery.</w:t>
      </w:r>
    </w:p>
    <w:p w14:paraId="16E01A04" w14:textId="77777777" w:rsidR="00AF6B6B" w:rsidRDefault="00AF6B6B" w:rsidP="00AF6B6B">
      <w:pPr>
        <w:pStyle w:val="NO"/>
        <w:rPr>
          <w:ins w:id="71" w:author="[Ericsson] Wenliang Xu SA6#55" w:date="2023-05-24T10:24:00Z"/>
          <w:lang w:eastAsia="ko-KR"/>
        </w:rPr>
      </w:pPr>
      <w:r w:rsidRPr="00F477AF">
        <w:rPr>
          <w:lang w:eastAsia="ko-KR"/>
        </w:rPr>
        <w:t>NOTE 1:</w:t>
      </w:r>
      <w:r w:rsidRPr="00F477AF">
        <w:rPr>
          <w:lang w:eastAsia="ko-KR"/>
        </w:rPr>
        <w:tab/>
        <w:t>Details of ECSP's policy are out of scope.</w:t>
      </w:r>
    </w:p>
    <w:p w14:paraId="6F6154CC" w14:textId="594E8058" w:rsidR="00D64094" w:rsidRDefault="00D64094" w:rsidP="00D64094">
      <w:pPr>
        <w:rPr>
          <w:ins w:id="72" w:author="[Ericsson] Wenliang Xu SA6#55" w:date="2023-05-24T10:24:00Z"/>
        </w:rPr>
      </w:pPr>
      <w:ins w:id="73" w:author="[Ericsson] Wenliang Xu SA6#55" w:date="2023-05-24T10:24:00Z">
        <w:r>
          <w:t>For EAS as consumer</w:t>
        </w:r>
        <w:r w:rsidR="00B1284E">
          <w:t xml:space="preserve"> to </w:t>
        </w:r>
      </w:ins>
      <w:ins w:id="74" w:author="[Ericsson] Wenliang Xu SA6#55" w:date="2023-05-24T10:25:00Z">
        <w:r w:rsidR="00B1284E">
          <w:t xml:space="preserve">obtain EAS </w:t>
        </w:r>
      </w:ins>
      <w:ins w:id="75" w:author="Yuji Suzuki_rev1" w:date="2023-05-25T16:25:00Z">
        <w:r w:rsidR="005F71BC">
          <w:t xml:space="preserve">serving </w:t>
        </w:r>
      </w:ins>
      <w:ins w:id="76" w:author="Yuji Suzuki_rev1" w:date="2023-05-25T16:26:00Z">
        <w:r w:rsidR="005F71BC">
          <w:t>the application group</w:t>
        </w:r>
      </w:ins>
      <w:ins w:id="77" w:author="[Ericsson] Wenliang Xu SA6#55" w:date="2023-05-24T10:24:00Z">
        <w:r>
          <w:t>:</w:t>
        </w:r>
      </w:ins>
    </w:p>
    <w:p w14:paraId="339CF3D5" w14:textId="4CE3FC65" w:rsidR="00D64094" w:rsidRPr="00F477AF" w:rsidRDefault="00B1284E" w:rsidP="00DB38DB">
      <w:pPr>
        <w:pStyle w:val="B1"/>
        <w:rPr>
          <w:ins w:id="78" w:author="[Ericsson] Wenliang Xu SA6#55" w:date="2023-05-24T10:24:00Z"/>
        </w:rPr>
      </w:pPr>
      <w:ins w:id="79" w:author="[Ericsson] Wenliang Xu SA6#55" w:date="2023-05-24T10:24:00Z">
        <w:r>
          <w:t>1.</w:t>
        </w:r>
        <w:r>
          <w:tab/>
          <w:t xml:space="preserve">The </w:t>
        </w:r>
      </w:ins>
      <w:ins w:id="80" w:author="[Ericsson] Wenliang Xu SA6#55" w:date="2023-05-24T10:25:00Z">
        <w:r w:rsidR="00B10993">
          <w:t xml:space="preserve">requesting </w:t>
        </w:r>
      </w:ins>
      <w:ins w:id="81" w:author="[Ericsson] Wenliang Xu SA6#55" w:date="2023-05-24T10:24:00Z">
        <w:r>
          <w:t>EAS is aware of the application group</w:t>
        </w:r>
      </w:ins>
      <w:ins w:id="82" w:author="Yuji Suzuki_rev1" w:date="2023-05-25T16:54:00Z">
        <w:r w:rsidR="005F71BC">
          <w:t xml:space="preserve"> it </w:t>
        </w:r>
      </w:ins>
      <w:ins w:id="83" w:author="Yuji Suzuki_rev1" w:date="2023-05-25T16:55:00Z">
        <w:r w:rsidR="005F71BC">
          <w:t>is serving</w:t>
        </w:r>
      </w:ins>
      <w:ins w:id="84" w:author="[Ericsson] Wenliang Xu SA6#55" w:date="2023-05-24T10:24:00Z">
        <w:r>
          <w:t>.</w:t>
        </w:r>
      </w:ins>
    </w:p>
    <w:p w14:paraId="210AE608" w14:textId="77777777" w:rsidR="00D64094" w:rsidRPr="00F477AF" w:rsidRDefault="00D64094" w:rsidP="00AF6B6B">
      <w:pPr>
        <w:pStyle w:val="NO"/>
        <w:rPr>
          <w:lang w:eastAsia="ko-KR"/>
        </w:rPr>
      </w:pPr>
    </w:p>
    <w:p w14:paraId="2E52CA05" w14:textId="20341160" w:rsidR="00AF6B6B" w:rsidRPr="00F477AF" w:rsidRDefault="00DB43CC" w:rsidP="00AF6B6B">
      <w:pPr>
        <w:pStyle w:val="TH"/>
      </w:pPr>
      <w:ins w:id="85" w:author="[Ericsson] Wenliang Xu SA6#55" w:date="2023-05-24T10:26:00Z">
        <w:r w:rsidRPr="00F477AF">
          <w:object w:dxaOrig="5783" w:dyaOrig="3833" w14:anchorId="3A52A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15pt;height:191.65pt" o:ole="">
              <v:imagedata r:id="rId16" o:title=""/>
            </v:shape>
            <o:OLEObject Type="Embed" ProgID="Visio.Drawing.11" ShapeID="_x0000_i1025" DrawAspect="Content" ObjectID="_1746609231" r:id="rId17"/>
          </w:object>
        </w:r>
      </w:ins>
      <w:del w:id="86" w:author="[Ericsson] Wenliang Xu SA6#55" w:date="2023-05-24T10:26:00Z">
        <w:r w:rsidR="00AF6B6B" w:rsidRPr="00F477AF" w:rsidDel="00E76DAE">
          <w:object w:dxaOrig="5761" w:dyaOrig="3810" w14:anchorId="4F6C8A57">
            <v:shape id="_x0000_i1026" type="#_x0000_t75" style="width:4in;height:190.9pt" o:ole="">
              <v:imagedata r:id="rId18" o:title=""/>
            </v:shape>
            <o:OLEObject Type="Embed" ProgID="Visio.Drawing.11" ShapeID="_x0000_i1026" DrawAspect="Content" ObjectID="_1746609232" r:id="rId19"/>
          </w:object>
        </w:r>
      </w:del>
    </w:p>
    <w:p w14:paraId="391CEEFE" w14:textId="77777777" w:rsidR="00AF6B6B" w:rsidRPr="00F477AF" w:rsidRDefault="00AF6B6B" w:rsidP="00AF6B6B">
      <w:pPr>
        <w:pStyle w:val="TF"/>
      </w:pPr>
      <w:r w:rsidRPr="00F477AF">
        <w:t>Figure 8.5.2.2-1: EAS Discovery procedure</w:t>
      </w:r>
    </w:p>
    <w:p w14:paraId="26096390" w14:textId="77777777" w:rsidR="00AF6B6B" w:rsidRDefault="00AF6B6B" w:rsidP="00AF6B6B">
      <w:pPr>
        <w:pStyle w:val="B1"/>
        <w:rPr>
          <w:ins w:id="87" w:author="[Ericsson] Wenliang Xu SA6#55" w:date="2023-05-24T10:13:00Z"/>
        </w:rPr>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w:t>
      </w:r>
      <w:proofErr w:type="gramStart"/>
      <w:r w:rsidRPr="00F477AF">
        <w:t>e.g.</w:t>
      </w:r>
      <w:proofErr w:type="gramEnd"/>
      <w:r w:rsidRPr="00F477AF">
        <w:t xml:space="preserve"> gaming applications, or Edge Applications Server(s) available in certain service areas, e.g. available on a UE's predicted or expected route. </w:t>
      </w:r>
      <w:r w:rsidRPr="009B28D2">
        <w:t>The request may include an EAS selection request indicator or UE type.</w:t>
      </w:r>
    </w:p>
    <w:p w14:paraId="19DBA0EB" w14:textId="745EB0E5" w:rsidR="00AF6B6B" w:rsidRPr="00F477AF" w:rsidRDefault="00AF6B6B" w:rsidP="00AD24AD">
      <w:pPr>
        <w:pStyle w:val="B1"/>
        <w:ind w:firstLine="0"/>
      </w:pPr>
      <w:ins w:id="88" w:author="[Ericsson] Wenliang Xu SA6#55" w:date="2023-05-24T10:13:00Z">
        <w:r w:rsidRPr="00405FB7">
          <w:t xml:space="preserve">The EAS </w:t>
        </w:r>
        <w:r>
          <w:t xml:space="preserve">may </w:t>
        </w:r>
        <w:r w:rsidRPr="00405FB7">
          <w:t>send EAS discovery request with EAS ID</w:t>
        </w:r>
      </w:ins>
      <w:ins w:id="89" w:author="Yuji Suzuki_rev1" w:date="2023-05-25T16:27:00Z">
        <w:r w:rsidR="005F71BC">
          <w:t>,</w:t>
        </w:r>
      </w:ins>
      <w:ins w:id="90" w:author="[Ericsson] Wenliang Xu SA6#55" w:date="2023-05-24T10:13:00Z">
        <w:r w:rsidRPr="00405FB7">
          <w:t xml:space="preserve"> Application Group </w:t>
        </w:r>
        <w:proofErr w:type="gramStart"/>
        <w:r w:rsidRPr="00405FB7">
          <w:t>ID</w:t>
        </w:r>
      </w:ins>
      <w:proofErr w:type="gramEnd"/>
      <w:ins w:id="91" w:author="Yuji Suzuki_rev1" w:date="2023-05-25T16:27:00Z">
        <w:r w:rsidR="005F71BC">
          <w:t xml:space="preserve"> and EAS synchronization support</w:t>
        </w:r>
      </w:ins>
      <w:ins w:id="92" w:author="[Ericsson] Wenliang Xu SA6#55" w:date="2023-05-25T10:47:00Z">
        <w:r w:rsidR="00B12A61">
          <w:t>, which</w:t>
        </w:r>
      </w:ins>
      <w:ins w:id="93" w:author="[Ericsson] Wenliang Xu SA6#55" w:date="2023-05-24T10:13:00Z">
        <w:r>
          <w:t xml:space="preserve"> indicates the request to obtain EAS</w:t>
        </w:r>
      </w:ins>
      <w:ins w:id="94" w:author="Yuji Suzuki_rev1" w:date="2023-05-25T16:25:00Z">
        <w:r w:rsidR="005F71BC">
          <w:t>(</w:t>
        </w:r>
      </w:ins>
      <w:ins w:id="95" w:author="Yuji Suzuki_rev1" w:date="2023-05-25T16:24:00Z">
        <w:r w:rsidR="005F71BC">
          <w:t>s</w:t>
        </w:r>
      </w:ins>
      <w:ins w:id="96" w:author="Yuji Suzuki_rev1" w:date="2023-05-25T16:25:00Z">
        <w:r w:rsidR="005F71BC">
          <w:t>)</w:t>
        </w:r>
      </w:ins>
      <w:ins w:id="97" w:author="[Ericsson] Wenliang Xu SA6#55" w:date="2023-05-24T10:13:00Z">
        <w:r>
          <w:t xml:space="preserve"> currently serving the Application Group ID with the requested EAS ID</w:t>
        </w:r>
      </w:ins>
      <w:ins w:id="98" w:author="Yuji Suzuki_rev1" w:date="2023-05-25T16:27:00Z">
        <w:r w:rsidR="005F71BC">
          <w:t xml:space="preserve"> in order to perform</w:t>
        </w:r>
      </w:ins>
      <w:ins w:id="99" w:author="Yuji Suzuki_rev1" w:date="2023-05-25T17:04:00Z">
        <w:r w:rsidR="00233A94">
          <w:t xml:space="preserve"> EAS</w:t>
        </w:r>
      </w:ins>
      <w:ins w:id="100" w:author="Yuji Suzuki_rev1" w:date="2023-05-25T16:27:00Z">
        <w:r w:rsidR="005F71BC">
          <w:t xml:space="preserve"> synchronization</w:t>
        </w:r>
      </w:ins>
      <w:ins w:id="101" w:author="[Ericsson] Wenliang Xu SA6#55" w:date="2023-05-24T10:13:00Z">
        <w:r>
          <w:t>.</w:t>
        </w:r>
      </w:ins>
    </w:p>
    <w:p w14:paraId="513D4442" w14:textId="77777777" w:rsidR="00AF6B6B" w:rsidRDefault="00AF6B6B" w:rsidP="00AF6B6B">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w:t>
      </w:r>
      <w:proofErr w:type="gramStart"/>
      <w:r w:rsidRPr="00F477AF">
        <w:t>i.e.</w:t>
      </w:r>
      <w:proofErr w:type="gramEnd"/>
      <w:r w:rsidRPr="00F477AF">
        <w:t xml:space="preserv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p>
    <w:p w14:paraId="3670739D" w14:textId="77777777" w:rsidR="00AF6B6B" w:rsidRDefault="00AF6B6B" w:rsidP="00AF6B6B">
      <w:pPr>
        <w:pStyle w:val="B1"/>
        <w:ind w:firstLine="0"/>
        <w:rPr>
          <w:lang w:eastAsia="ko-KR"/>
        </w:rPr>
      </w:pPr>
      <w:r>
        <w:rPr>
          <w:lang w:eastAsia="ko-KR"/>
        </w:rPr>
        <w:lastRenderedPageBreak/>
        <w:t xml:space="preserve">When the bundle EAS information is provided, </w:t>
      </w:r>
      <w:proofErr w:type="gramStart"/>
      <w:r>
        <w:rPr>
          <w:lang w:eastAsia="ko-KR"/>
        </w:rPr>
        <w:t>then;</w:t>
      </w:r>
      <w:proofErr w:type="gramEnd"/>
    </w:p>
    <w:p w14:paraId="13102D7F" w14:textId="77777777" w:rsidR="00AF6B6B" w:rsidRPr="00684832" w:rsidRDefault="00AF6B6B" w:rsidP="00AF6B6B">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w:t>
      </w:r>
      <w:proofErr w:type="gramStart"/>
      <w:r>
        <w:rPr>
          <w:lang w:eastAsia="ko-KR"/>
        </w:rPr>
        <w:t>all</w:t>
      </w:r>
      <w:proofErr w:type="gramEnd"/>
      <w:r>
        <w:rPr>
          <w:lang w:eastAsia="ko-KR"/>
        </w:rPr>
        <w:t xml:space="preserve"> or part of the </w:t>
      </w:r>
      <w:r w:rsidRPr="00684832">
        <w:rPr>
          <w:lang w:eastAsia="ko-KR"/>
        </w:rPr>
        <w:t xml:space="preserve">EAS(s) </w:t>
      </w:r>
      <w:r w:rsidRPr="00684832">
        <w:t xml:space="preserve">associated </w:t>
      </w:r>
      <w:r w:rsidRPr="00684832">
        <w:rPr>
          <w:lang w:eastAsia="ko-KR"/>
        </w:rPr>
        <w:t>the same EAS bundle identifier.</w:t>
      </w:r>
    </w:p>
    <w:p w14:paraId="6EAE2458" w14:textId="77777777" w:rsidR="00AF6B6B" w:rsidRPr="00684832" w:rsidRDefault="00AF6B6B" w:rsidP="00AF6B6B">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29B5418D" w14:textId="77777777" w:rsidR="00AF6B6B" w:rsidRPr="00F477AF" w:rsidRDefault="00AF6B6B" w:rsidP="00AF6B6B">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29A0822F" w14:textId="77777777" w:rsidR="00AF6B6B" w:rsidRPr="00F477AF" w:rsidRDefault="00AF6B6B" w:rsidP="00AF6B6B">
      <w:pPr>
        <w:pStyle w:val="B1"/>
        <w:rPr>
          <w:lang w:eastAsia="ko-KR"/>
        </w:rPr>
      </w:pPr>
      <w:r w:rsidRPr="00F477AF">
        <w:rPr>
          <w:lang w:eastAsia="ko-KR"/>
        </w:rPr>
        <w:tab/>
        <w:t>When EAS discovery filters are not provided, then:</w:t>
      </w:r>
    </w:p>
    <w:p w14:paraId="0DAF1540" w14:textId="77777777" w:rsidR="00AF6B6B" w:rsidRPr="00F477AF" w:rsidRDefault="00AF6B6B" w:rsidP="00AF6B6B">
      <w:pPr>
        <w:pStyle w:val="B2"/>
        <w:rPr>
          <w:lang w:eastAsia="ko-KR"/>
        </w:rPr>
      </w:pPr>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p>
    <w:p w14:paraId="10CEF95E" w14:textId="77777777" w:rsidR="00AF6B6B" w:rsidRPr="00F477AF" w:rsidRDefault="00AF6B6B" w:rsidP="00AF6B6B">
      <w:pPr>
        <w:pStyle w:val="B2"/>
        <w:rPr>
          <w:lang w:eastAsia="ko-KR"/>
        </w:rPr>
      </w:pPr>
      <w:r w:rsidRPr="00F477AF">
        <w:rPr>
          <w:lang w:eastAsia="ko-KR"/>
        </w:rPr>
        <w:t>-</w:t>
      </w:r>
      <w:r w:rsidRPr="00F477AF">
        <w:rPr>
          <w:lang w:eastAsia="ko-KR"/>
        </w:rPr>
        <w:tab/>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6F4138B4" w14:textId="77777777" w:rsidR="00AF6B6B" w:rsidRPr="00F477AF" w:rsidRDefault="00AF6B6B" w:rsidP="00AF6B6B">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34293C04" w14:textId="77777777" w:rsidR="00AF6B6B" w:rsidRPr="00F477AF" w:rsidRDefault="00AF6B6B" w:rsidP="00AF6B6B">
      <w:pPr>
        <w:pStyle w:val="NO"/>
        <w:rPr>
          <w:lang w:eastAsia="ko-KR"/>
        </w:rPr>
      </w:pPr>
      <w:r w:rsidRPr="00F477AF">
        <w:t>NOTE 3:</w:t>
      </w:r>
      <w:r w:rsidRPr="00F477AF">
        <w:tab/>
        <w:t>Both steps are evaluated prior to sending a response.</w:t>
      </w:r>
    </w:p>
    <w:p w14:paraId="2CF02B36" w14:textId="77777777" w:rsidR="00AF6B6B" w:rsidRDefault="00AF6B6B" w:rsidP="00AF6B6B">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w:t>
      </w:r>
      <w:proofErr w:type="gramStart"/>
      <w:r w:rsidRPr="00F477AF">
        <w:t>e.g.</w:t>
      </w:r>
      <w:proofErr w:type="gramEnd"/>
      <w:r w:rsidRPr="00F477AF">
        <w:t xml:space="preserve"> ACID) as in clause 8.12.</w:t>
      </w:r>
    </w:p>
    <w:p w14:paraId="14B69495" w14:textId="77777777" w:rsidR="00AF6B6B" w:rsidRDefault="00AF6B6B" w:rsidP="00AF6B6B">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proofErr w:type="spellStart"/>
      <w:r>
        <w:t>wether</w:t>
      </w:r>
      <w:proofErr w:type="spellEnd"/>
      <w:r>
        <w:t xml:space="preserve"> the EAS is instantiated or instantiable but not yet instantiated.</w:t>
      </w:r>
    </w:p>
    <w:p w14:paraId="3B6EC310" w14:textId="77777777" w:rsidR="00AF6B6B" w:rsidRPr="00B9226B" w:rsidRDefault="00AF6B6B" w:rsidP="00AF6B6B">
      <w:pPr>
        <w:pStyle w:val="B1"/>
        <w:ind w:firstLine="0"/>
      </w:pPr>
      <w:r w:rsidRPr="00B9226B">
        <w:t xml:space="preserve">If the EEC provides in the EAS discovery request the EAS selection request indicator, the EES selects EAS </w:t>
      </w:r>
      <w:r>
        <w:t>satisfying the EAS discovery filter or based on other information (</w:t>
      </w:r>
      <w:proofErr w:type="gramStart"/>
      <w:r>
        <w:t>e.g.</w:t>
      </w:r>
      <w:proofErr w:type="gramEnd"/>
      <w:r>
        <w:t xml:space="preserve">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233E19BA" w14:textId="77777777" w:rsidR="00AF6B6B" w:rsidRDefault="00AF6B6B" w:rsidP="00AF6B6B">
      <w:pPr>
        <w:pStyle w:val="NO"/>
        <w:rPr>
          <w:ins w:id="102" w:author="[Ericsson] Wenliang Xu SA6#55" w:date="2023-05-24T10:14:00Z"/>
        </w:rPr>
      </w:pPr>
      <w:r>
        <w:t>NOTE 4:</w:t>
      </w:r>
      <w:r>
        <w:tab/>
        <w:t>Without EAS selection request indication, the EES handling is as per R17 procedure.</w:t>
      </w:r>
    </w:p>
    <w:p w14:paraId="04EECB92" w14:textId="18B164D2" w:rsidR="00AD24AD" w:rsidRPr="00405FB7" w:rsidRDefault="00AD24AD" w:rsidP="00AD24AD">
      <w:pPr>
        <w:pStyle w:val="B1"/>
        <w:ind w:firstLine="0"/>
        <w:rPr>
          <w:ins w:id="103" w:author="[Ericsson] Wenliang Xu SA6#55" w:date="2023-05-24T10:14:00Z"/>
        </w:rPr>
      </w:pPr>
      <w:ins w:id="104" w:author="[Ericsson] Wenliang Xu SA6#55" w:date="2023-05-24T10:14:00Z">
        <w:r>
          <w:t xml:space="preserve">If </w:t>
        </w:r>
      </w:ins>
      <w:ins w:id="105" w:author="[Ericsson] Wenliang Xu SA6#55" w:date="2023-05-24T10:15:00Z">
        <w:r>
          <w:t>Application Group ID</w:t>
        </w:r>
      </w:ins>
      <w:ins w:id="106" w:author="Yuji Suzuki_rev1" w:date="2023-05-25T16:30:00Z">
        <w:r w:rsidR="005F71BC">
          <w:t xml:space="preserve"> and EAS synchronization </w:t>
        </w:r>
        <w:r w:rsidR="005F71BC" w:rsidRPr="007D1EB5">
          <w:t>support</w:t>
        </w:r>
      </w:ins>
      <w:ins w:id="107" w:author="[Ericsson] Wenliang Xu SA6#55" w:date="2023-05-24T10:15:00Z">
        <w:r w:rsidRPr="007D1EB5">
          <w:t xml:space="preserve"> </w:t>
        </w:r>
      </w:ins>
      <w:ins w:id="108" w:author="[Ericsson] Wenliang Xu SA6#55 v2" w:date="2023-05-25T21:22:00Z">
        <w:r w:rsidR="00AC6D86" w:rsidRPr="007D1EB5">
          <w:t xml:space="preserve">in </w:t>
        </w:r>
        <w:r w:rsidR="00AC6D86" w:rsidRPr="009C5F59">
          <w:rPr>
            <w:rFonts w:cs="Arial"/>
            <w:szCs w:val="18"/>
          </w:rPr>
          <w:t>EAS characteristics</w:t>
        </w:r>
        <w:r w:rsidR="00AC6D86" w:rsidRPr="007D1EB5">
          <w:rPr>
            <w:rFonts w:cs="Arial"/>
            <w:szCs w:val="18"/>
          </w:rPr>
          <w:t xml:space="preserve"> </w:t>
        </w:r>
      </w:ins>
      <w:ins w:id="109" w:author="Yuji Suzuki_rev1" w:date="2023-05-25T16:30:00Z">
        <w:r w:rsidR="005F71BC" w:rsidRPr="007D1EB5">
          <w:t>are</w:t>
        </w:r>
      </w:ins>
      <w:ins w:id="110" w:author="[Ericsson] Wenliang Xu SA6#55" w:date="2023-05-24T10:15:00Z">
        <w:r>
          <w:t xml:space="preserve"> received</w:t>
        </w:r>
      </w:ins>
      <w:ins w:id="111" w:author="[Ericsson] Wenliang Xu SA6#55 v2" w:date="2023-05-25T21:22:00Z">
        <w:r w:rsidR="00AC6D86">
          <w:t xml:space="preserve"> </w:t>
        </w:r>
      </w:ins>
      <w:ins w:id="112" w:author="[Ericsson] Wenliang Xu SA6#55" w:date="2023-05-24T10:15:00Z">
        <w:r>
          <w:t xml:space="preserve">and the </w:t>
        </w:r>
      </w:ins>
      <w:ins w:id="113" w:author="[Ericsson] Wenliang Xu SA6#55" w:date="2023-05-25T10:30:00Z">
        <w:r w:rsidR="00E9072F">
          <w:t>ECS-E</w:t>
        </w:r>
      </w:ins>
      <w:ins w:id="114" w:author="[Ericsson] Wenliang Xu SA6#55" w:date="2023-05-25T10:31:00Z">
        <w:r w:rsidR="00E9072F">
          <w:t>R</w:t>
        </w:r>
      </w:ins>
      <w:ins w:id="115" w:author="[Ericsson] Wenliang Xu SA6#55" w:date="2023-05-24T10:14:00Z">
        <w:r>
          <w:t xml:space="preserve"> is available, t</w:t>
        </w:r>
        <w:r w:rsidRPr="00405FB7">
          <w:t xml:space="preserve">he EES checks with the </w:t>
        </w:r>
      </w:ins>
      <w:ins w:id="116" w:author="[Ericsson] Wenliang Xu SA6#55" w:date="2023-05-25T10:31:00Z">
        <w:r w:rsidR="00E9072F">
          <w:t>ECS-ER</w:t>
        </w:r>
      </w:ins>
      <w:ins w:id="117" w:author="[Ericsson] Wenliang Xu SA6#55" w:date="2023-05-24T10:14:00Z">
        <w:r w:rsidRPr="00405FB7">
          <w:t xml:space="preserve"> with the received EAS ID and Application Group ID and obtains a list of EAS(s)</w:t>
        </w:r>
      </w:ins>
      <w:ins w:id="118" w:author="Yuji Suzuki_rev1" w:date="2023-05-25T16:30:00Z">
        <w:r w:rsidR="005F71BC">
          <w:t xml:space="preserve"> supporting EAS synchronization and</w:t>
        </w:r>
      </w:ins>
      <w:ins w:id="119" w:author="[Ericsson] Wenliang Xu SA6#55" w:date="2023-05-24T10:14:00Z">
        <w:r w:rsidRPr="00405FB7">
          <w:t xml:space="preserve"> serving the application group for the desired application service identified by the EAS ID</w:t>
        </w:r>
        <w:r>
          <w:t xml:space="preserve"> as described in clause 8.Y</w:t>
        </w:r>
        <w:r w:rsidRPr="00405FB7">
          <w:t>.</w:t>
        </w:r>
      </w:ins>
    </w:p>
    <w:p w14:paraId="206DB10A" w14:textId="77777777" w:rsidR="00AF6B6B" w:rsidRPr="00F477AF" w:rsidRDefault="00AF6B6B" w:rsidP="00AF6B6B">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Depending on the EAS discovery filters received in the EAS discovery request, the response may include additional information regarding matched capabilities, </w:t>
      </w:r>
      <w:proofErr w:type="gramStart"/>
      <w:r w:rsidRPr="00F477AF">
        <w:t>e.g.</w:t>
      </w:r>
      <w:proofErr w:type="gramEnd"/>
      <w:r w:rsidRPr="00F477AF">
        <w:t xml:space="preserve"> service permissions levels, KPIs, AC locations(s) that the EASs can support, ACR scenarios supported by the EAS, etc. The EAS discovery response may contain a list of EASs</w:t>
      </w:r>
      <w:r w:rsidRPr="003877A3">
        <w:t xml:space="preserve"> and Instantiable EAS Information</w:t>
      </w:r>
      <w:r w:rsidRPr="00F477AF">
        <w:t xml:space="preserve">. This list may be based on EAS discovery filters containing a Geographical or Topological Service Area, </w:t>
      </w:r>
      <w:proofErr w:type="gramStart"/>
      <w:r w:rsidRPr="00F477AF">
        <w:t>e.g.</w:t>
      </w:r>
      <w:proofErr w:type="gramEnd"/>
      <w:r w:rsidRPr="00F477AF">
        <w:t xml:space="preserve"> a route, included in the EAS discovery request by the EEC.</w:t>
      </w:r>
    </w:p>
    <w:p w14:paraId="2B2D9684" w14:textId="77777777" w:rsidR="00AF6B6B" w:rsidRPr="00F477AF" w:rsidRDefault="00AF6B6B" w:rsidP="00AF6B6B">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EF3FD2E" w14:textId="77777777" w:rsidR="00AF6B6B" w:rsidRPr="00F477AF" w:rsidRDefault="00AF6B6B" w:rsidP="00AF6B6B">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41447C2B" w14:textId="77777777" w:rsidR="00AF6B6B" w:rsidRDefault="00AF6B6B" w:rsidP="00AF6B6B">
      <w:pPr>
        <w:pStyle w:val="B1"/>
        <w:ind w:firstLine="0"/>
        <w:rPr>
          <w:ins w:id="120" w:author="[Ericsson] Wenliang Xu SA6#55" w:date="2023-05-24T10:16:00Z"/>
        </w:rPr>
      </w:pPr>
      <w:r w:rsidRPr="00F477AF">
        <w:lastRenderedPageBreak/>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3913DB59" w14:textId="4CDF3C32" w:rsidR="00AD24AD" w:rsidRPr="00F477AF" w:rsidRDefault="00AD24AD" w:rsidP="00AF6B6B">
      <w:pPr>
        <w:pStyle w:val="B1"/>
        <w:ind w:firstLine="0"/>
      </w:pPr>
      <w:ins w:id="121" w:author="[Ericsson] Wenliang Xu SA6#55" w:date="2023-05-24T10:16:00Z">
        <w:r>
          <w:t xml:space="preserve">For responding </w:t>
        </w:r>
      </w:ins>
      <w:ins w:id="122" w:author="[Ericsson] Wenliang Xu SA6#55" w:date="2023-05-24T10:17:00Z">
        <w:r w:rsidR="007547CE">
          <w:t>EAS</w:t>
        </w:r>
      </w:ins>
      <w:ins w:id="123" w:author="[Ericsson] Wenliang Xu SA6#55" w:date="2023-05-24T10:20:00Z">
        <w:r w:rsidR="00910FE3">
          <w:t xml:space="preserve"> </w:t>
        </w:r>
        <w:r w:rsidR="00186927">
          <w:t>requesting</w:t>
        </w:r>
      </w:ins>
      <w:ins w:id="124" w:author="[Ericsson] Wenliang Xu SA6#55" w:date="2023-05-24T10:26:00Z">
        <w:r w:rsidR="00DB43CC">
          <w:t xml:space="preserve"> </w:t>
        </w:r>
      </w:ins>
      <w:ins w:id="125" w:author="[Ericsson] Wenliang Xu SA6#55" w:date="2023-05-24T10:27:00Z">
        <w:r w:rsidR="00DB43CC">
          <w:t>EAS</w:t>
        </w:r>
      </w:ins>
      <w:ins w:id="126" w:author="Yuji Suzuki_rev1" w:date="2023-05-25T16:26:00Z">
        <w:r w:rsidR="005F71BC">
          <w:t xml:space="preserve"> serving the application group</w:t>
        </w:r>
      </w:ins>
      <w:ins w:id="127" w:author="[Ericsson] Wenliang Xu SA6#55" w:date="2023-05-24T10:17:00Z">
        <w:r w:rsidR="007547CE">
          <w:t xml:space="preserve">, </w:t>
        </w:r>
      </w:ins>
      <w:ins w:id="128" w:author="[Ericsson] Wenliang Xu SA6#55" w:date="2023-05-24T10:33:00Z">
        <w:r w:rsidR="00742A82">
          <w:t>o</w:t>
        </w:r>
      </w:ins>
      <w:ins w:id="129" w:author="[Ericsson] Wenliang Xu SA6#55" w:date="2023-05-24T10:16:00Z">
        <w:r>
          <w:t xml:space="preserve">nly EAS endpoint and EAS ID are included in EAS profile of </w:t>
        </w:r>
        <w:r w:rsidRPr="00F477AF">
          <w:t>Discovered EAS list</w:t>
        </w:r>
        <w:r w:rsidRPr="00405FB7">
          <w:t>.</w:t>
        </w:r>
      </w:ins>
    </w:p>
    <w:p w14:paraId="7B5C48C5" w14:textId="77777777" w:rsidR="00AF6B6B" w:rsidRPr="00F477AF" w:rsidRDefault="00AF6B6B" w:rsidP="00AF6B6B">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w:t>
      </w:r>
      <w:proofErr w:type="gramStart"/>
      <w:r w:rsidRPr="00F477AF">
        <w:t>e.g.</w:t>
      </w:r>
      <w:proofErr w:type="gramEnd"/>
      <w:r w:rsidRPr="00F477AF">
        <w:t xml:space="preserve"> EAS endpoint) for subsequent use and avoid the need to repeat step 1. If the Lifetime IE is included in the response, the EEC may cache the EAS information only for the duration specified by the Lifetime IE.</w:t>
      </w:r>
    </w:p>
    <w:p w14:paraId="1E60B4E4" w14:textId="77777777" w:rsidR="00AF6B6B" w:rsidRDefault="00AF6B6B" w:rsidP="00AF6B6B">
      <w:r w:rsidRPr="00F4189A">
        <w:t>Upon receiving the EAS discovery response, if the EEC selects an EAS which is not instantiated (</w:t>
      </w:r>
      <w:proofErr w:type="gramStart"/>
      <w:r w:rsidRPr="00F4189A">
        <w:t>i.e.</w:t>
      </w:r>
      <w:proofErr w:type="gramEnd"/>
      <w:r w:rsidRPr="00F4189A">
        <w:t xml:space="preserve"> an EAS profile is not provided), the EEC sends the EAS information provisioning request indicating the selected EASID as in clause 8.15.</w:t>
      </w:r>
    </w:p>
    <w:p w14:paraId="7F084419" w14:textId="77777777" w:rsidR="00AF6B6B" w:rsidRPr="00F477AF" w:rsidRDefault="00AF6B6B" w:rsidP="00AF6B6B">
      <w:pPr>
        <w:pStyle w:val="NO"/>
      </w:pPr>
      <w:r w:rsidRPr="00F477AF">
        <w:t>NOTE</w:t>
      </w:r>
      <w:r>
        <w:t> 5</w:t>
      </w:r>
      <w:r w:rsidRPr="00F477AF">
        <w:t>:</w:t>
      </w:r>
      <w:r w:rsidRPr="00F477AF">
        <w:tab/>
        <w:t>Within the duration specified by the Lifetime IE, the cached EAS Profile can be updated (</w:t>
      </w:r>
      <w:proofErr w:type="gramStart"/>
      <w:r w:rsidRPr="00F477AF">
        <w:t>e.g.</w:t>
      </w:r>
      <w:proofErr w:type="gramEnd"/>
      <w:r w:rsidRPr="00F477AF">
        <w:t xml:space="preserve"> according to notifications from the EES for changes of EAS information due to EAS status change) or the cached EAS Profile can be invalidated due to new EAS information discovery (e.g. due to UE mobility). The EEC can update or invalidate the cached EAS information (</w:t>
      </w:r>
      <w:proofErr w:type="gramStart"/>
      <w:r w:rsidRPr="00F477AF">
        <w:t>e.g.</w:t>
      </w:r>
      <w:proofErr w:type="gramEnd"/>
      <w:r w:rsidRPr="00F477AF">
        <w:t xml:space="preserve"> on PDU Session Release or Modification Command).</w:t>
      </w:r>
    </w:p>
    <w:p w14:paraId="7B2978E7" w14:textId="77777777" w:rsidR="00AF6B6B" w:rsidRPr="00F477AF" w:rsidRDefault="00AF6B6B" w:rsidP="00AF6B6B">
      <w:pPr>
        <w:pStyle w:val="NO"/>
      </w:pPr>
      <w:r w:rsidRPr="00F477AF">
        <w:t>NOTE</w:t>
      </w:r>
      <w:r>
        <w:t> 6</w:t>
      </w:r>
      <w:r w:rsidRPr="00F477AF">
        <w:t>:</w:t>
      </w:r>
      <w:r w:rsidRPr="00F477AF">
        <w:tab/>
        <w:t>The AC can cache the EAS information (</w:t>
      </w:r>
      <w:proofErr w:type="gramStart"/>
      <w:r w:rsidRPr="00F477AF">
        <w:t>e.g.</w:t>
      </w:r>
      <w:proofErr w:type="gramEnd"/>
      <w:r w:rsidRPr="00F477AF">
        <w:t xml:space="preserve"> EAS endpoint) for subsequent use. In the case of the cached information needing to be updated or invalidated, the mechanisms for the EEC to notify the AC is up to implementation and is not specified in the current release of the present document.</w:t>
      </w:r>
    </w:p>
    <w:p w14:paraId="01101FA5" w14:textId="77777777" w:rsidR="00AF6B6B" w:rsidRPr="00F477AF" w:rsidRDefault="00AF6B6B" w:rsidP="00AF6B6B">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629ABBCE" w14:textId="77777777" w:rsidR="00AF6B6B" w:rsidRPr="00F477AF" w:rsidRDefault="00AF6B6B" w:rsidP="00AF6B6B">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6523B6E2" w14:textId="77777777" w:rsidR="00AF6B6B" w:rsidRDefault="00AF6B6B" w:rsidP="00AF6B6B">
      <w:pPr>
        <w:pStyle w:val="NO"/>
      </w:pPr>
      <w:r>
        <w:t>NOTE 8:</w:t>
      </w:r>
      <w:r>
        <w:tab/>
        <w:t xml:space="preserve">As long as a proper </w:t>
      </w:r>
      <w:r w:rsidRPr="0006693D">
        <w:t xml:space="preserve">EAS </w:t>
      </w:r>
      <w:r w:rsidRPr="0006693D">
        <w:rPr>
          <w:color w:val="FF0000"/>
          <w:lang w:val="en-IN"/>
        </w:rPr>
        <w:t>(</w:t>
      </w:r>
      <w:proofErr w:type="gramStart"/>
      <w:r w:rsidRPr="0006693D">
        <w:rPr>
          <w:color w:val="FF0000"/>
          <w:lang w:val="en-IN"/>
        </w:rPr>
        <w:t>e.g.</w:t>
      </w:r>
      <w:proofErr w:type="gramEnd"/>
      <w:r w:rsidRPr="0006693D">
        <w:rPr>
          <w:color w:val="FF0000"/>
          <w:lang w:val="en-IN"/>
        </w:rPr>
        <w:t xml:space="preserve">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p w14:paraId="34F2ED98" w14:textId="77777777" w:rsidR="00CA1DFF" w:rsidRDefault="00CA1DFF" w:rsidP="00AF6B6B">
      <w:pPr>
        <w:pStyle w:val="NO"/>
      </w:pPr>
    </w:p>
    <w:p w14:paraId="3AA15C95" w14:textId="77777777" w:rsidR="00C15F9B" w:rsidRPr="005F71BC" w:rsidRDefault="00C15F9B" w:rsidP="00C15F9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5F71BC">
        <w:rPr>
          <w:rFonts w:ascii="Arial" w:hAnsi="Arial" w:cs="Arial"/>
          <w:noProof/>
          <w:color w:val="0000FF"/>
          <w:sz w:val="28"/>
          <w:szCs w:val="28"/>
          <w:lang w:val="en-US"/>
        </w:rPr>
        <w:tab/>
        <w:t>* * * Next Change * * * *</w:t>
      </w:r>
      <w:r w:rsidRPr="005F71BC">
        <w:rPr>
          <w:rFonts w:ascii="Arial" w:hAnsi="Arial" w:cs="Arial"/>
          <w:noProof/>
          <w:color w:val="0000FF"/>
          <w:sz w:val="28"/>
          <w:szCs w:val="28"/>
          <w:lang w:val="en-US"/>
        </w:rPr>
        <w:tab/>
      </w:r>
    </w:p>
    <w:p w14:paraId="523A55DA" w14:textId="77777777" w:rsidR="00CA1DFF" w:rsidRPr="00F477AF" w:rsidRDefault="00CA1DFF" w:rsidP="00CA1DFF">
      <w:pPr>
        <w:pStyle w:val="Heading4"/>
      </w:pPr>
      <w:r w:rsidRPr="00F477AF">
        <w:t>8.8.3.2</w:t>
      </w:r>
      <w:r w:rsidRPr="00F477AF">
        <w:tab/>
        <w:t>Discover T-EAS</w:t>
      </w:r>
    </w:p>
    <w:p w14:paraId="22FC71CD" w14:textId="77777777" w:rsidR="00CA1DFF" w:rsidRDefault="00CA1DFF" w:rsidP="00CA1DFF">
      <w:r w:rsidRPr="00F477AF">
        <w:t xml:space="preserve">Figure 8.8.3.2-1 illustrates the procedure for fetching T-EAS information. This procedure may be utilized by a S-EAS, which undertakes the transfer of application context information to a T-EAS </w:t>
      </w:r>
      <w:proofErr w:type="gramStart"/>
      <w:r w:rsidRPr="00F477AF">
        <w:t>directly, or</w:t>
      </w:r>
      <w:proofErr w:type="gramEnd"/>
      <w:r w:rsidRPr="00F477AF">
        <w:t xml:space="preserve"> can be invoked by the S-EES itself on </w:t>
      </w:r>
      <w:r w:rsidRPr="00F477AF">
        <w:rPr>
          <w:lang w:eastAsia="ko-KR"/>
        </w:rPr>
        <w:t>deciding to execute ACR</w:t>
      </w:r>
      <w:r w:rsidRPr="00F477AF">
        <w:t>.</w:t>
      </w:r>
    </w:p>
    <w:p w14:paraId="0BE9DB6E" w14:textId="4A8B9684" w:rsidR="0040103E" w:rsidRPr="00F477AF" w:rsidRDefault="0040103E" w:rsidP="00CA1DFF">
      <w:ins w:id="130" w:author="[Ericsson] Wenliang Xu SA6#55 v2" w:date="2023-05-26T11:26:00Z">
        <w:r>
          <w:t>T-</w:t>
        </w:r>
      </w:ins>
      <w:ins w:id="131" w:author="[Ericsson] Wenliang Xu SA6#55" w:date="2023-05-24T10:23:00Z">
        <w:r>
          <w:t xml:space="preserve">EAS discovery procedure also supports </w:t>
        </w:r>
      </w:ins>
      <w:ins w:id="132" w:author="[Ericsson]" w:date="2023-04-30T10:41:00Z">
        <w:r>
          <w:t xml:space="preserve">EAS </w:t>
        </w:r>
      </w:ins>
      <w:ins w:id="133" w:author="[Ericsson]" w:date="2023-04-30T10:43:00Z">
        <w:r>
          <w:t>retrieval</w:t>
        </w:r>
      </w:ins>
      <w:ins w:id="134" w:author="[Ericsson]" w:date="2023-04-30T10:41:00Z">
        <w:r>
          <w:t xml:space="preserve"> </w:t>
        </w:r>
      </w:ins>
      <w:ins w:id="135" w:author="[Ericsson] Wenliang Xu SA6#55" w:date="2023-05-24T10:23:00Z">
        <w:r>
          <w:t xml:space="preserve">which </w:t>
        </w:r>
      </w:ins>
      <w:ins w:id="136" w:author="[Ericsson]" w:date="2023-04-30T10:41:00Z">
        <w:r w:rsidRPr="0074186F">
          <w:t xml:space="preserve">enables </w:t>
        </w:r>
        <w:r>
          <w:t xml:space="preserve">a </w:t>
        </w:r>
      </w:ins>
      <w:ins w:id="137" w:author="[Ericsson] Wenliang Xu SA6#55 v2" w:date="2023-05-26T11:27:00Z">
        <w:r w:rsidR="008D29DF">
          <w:t>S-</w:t>
        </w:r>
      </w:ins>
      <w:ins w:id="138" w:author="[Ericsson]" w:date="2023-04-30T10:41:00Z">
        <w:r>
          <w:t>E</w:t>
        </w:r>
      </w:ins>
      <w:ins w:id="139" w:author="[Ericsson]" w:date="2023-04-30T10:43:00Z">
        <w:r>
          <w:t>AS</w:t>
        </w:r>
      </w:ins>
      <w:ins w:id="140" w:author="[Ericsson]" w:date="2023-04-30T10:41:00Z">
        <w:r>
          <w:t xml:space="preserve"> to </w:t>
        </w:r>
      </w:ins>
      <w:ins w:id="141" w:author="[Ericsson]" w:date="2023-04-30T10:43:00Z">
        <w:r>
          <w:t>obtain</w:t>
        </w:r>
      </w:ins>
      <w:ins w:id="142" w:author="[Ericsson]" w:date="2023-04-30T10:54:00Z">
        <w:r>
          <w:t xml:space="preserve"> </w:t>
        </w:r>
      </w:ins>
      <w:ins w:id="143" w:author="[Ericsson] Wenliang Xu SA6#55 v2" w:date="2023-05-26T11:27:00Z">
        <w:r w:rsidR="008D29DF">
          <w:t>T-</w:t>
        </w:r>
      </w:ins>
      <w:ins w:id="144" w:author="[Ericsson]" w:date="2023-04-30T10:54:00Z">
        <w:r>
          <w:t xml:space="preserve">EAS(s) </w:t>
        </w:r>
      </w:ins>
      <w:ins w:id="145" w:author="Yuji Suzuki_rev1" w:date="2023-05-25T17:00:00Z">
        <w:r>
          <w:t>serving the</w:t>
        </w:r>
      </w:ins>
      <w:ins w:id="146" w:author="[Ericsson]" w:date="2023-04-30T10:55:00Z">
        <w:r>
          <w:t xml:space="preserve"> application group</w:t>
        </w:r>
      </w:ins>
      <w:ins w:id="147" w:author="[Ericsson]" w:date="2023-04-30T10:41:00Z">
        <w:r>
          <w:t xml:space="preserve"> </w:t>
        </w:r>
      </w:ins>
      <w:ins w:id="148" w:author="[Ericsson]" w:date="2023-04-30T10:55:00Z">
        <w:r>
          <w:t xml:space="preserve">so that the </w:t>
        </w:r>
      </w:ins>
      <w:ins w:id="149" w:author="[Ericsson] Wenliang Xu SA6#55 v2" w:date="2023-05-26T11:27:00Z">
        <w:r w:rsidR="0010733A">
          <w:t>S-</w:t>
        </w:r>
      </w:ins>
      <w:ins w:id="150" w:author="[Ericsson]" w:date="2023-04-30T10:55:00Z">
        <w:r>
          <w:t>EAS can start communicat</w:t>
        </w:r>
      </w:ins>
      <w:ins w:id="151" w:author="[Ericsson]" w:date="2023-04-30T10:56:00Z">
        <w:r>
          <w:t>ion</w:t>
        </w:r>
      </w:ins>
      <w:ins w:id="152" w:author="[Ericsson]" w:date="2023-04-30T10:55:00Z">
        <w:r>
          <w:t xml:space="preserve"> </w:t>
        </w:r>
      </w:ins>
      <w:ins w:id="153" w:author="[Ericsson]" w:date="2023-04-30T10:56:00Z">
        <w:r>
          <w:t xml:space="preserve">with obtained EAS(s) for </w:t>
        </w:r>
      </w:ins>
      <w:ins w:id="154" w:author="Yuji Suzuki_rev1" w:date="2023-05-25T16:20:00Z">
        <w:r>
          <w:t>EAS synchronization</w:t>
        </w:r>
      </w:ins>
      <w:ins w:id="155" w:author="[Ericsson]" w:date="2023-04-30T10:41:00Z">
        <w:r>
          <w:t>.</w:t>
        </w:r>
      </w:ins>
      <w:ins w:id="156" w:author="[Ericsson] Wenliang Xu SA6#55" w:date="2023-05-24T10:22:00Z">
        <w:r>
          <w:t xml:space="preserve"> </w:t>
        </w:r>
      </w:ins>
    </w:p>
    <w:p w14:paraId="49A684A3" w14:textId="77777777" w:rsidR="00CA1DFF" w:rsidRPr="00F477AF" w:rsidRDefault="00CA1DFF" w:rsidP="00CA1DFF">
      <w:r w:rsidRPr="00F477AF">
        <w:t>Pre-conditions:</w:t>
      </w:r>
    </w:p>
    <w:p w14:paraId="143B3FC7" w14:textId="77777777" w:rsidR="00CA1DFF" w:rsidRPr="00F477AF" w:rsidRDefault="00CA1DFF" w:rsidP="00CA1DFF">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400A719C" w14:textId="77777777" w:rsidR="00CA1DFF" w:rsidRPr="00F477AF" w:rsidRDefault="00CA1DFF" w:rsidP="00CA1DFF">
      <w:pPr>
        <w:pStyle w:val="TH"/>
      </w:pPr>
      <w:r w:rsidRPr="00F477AF">
        <w:object w:dxaOrig="10801" w:dyaOrig="4711" w14:anchorId="13CD9E30">
          <v:shape id="_x0000_i1046" type="#_x0000_t75" style="width:459pt;height:200.25pt" o:ole="">
            <v:imagedata r:id="rId20" o:title=""/>
          </v:shape>
          <o:OLEObject Type="Embed" ProgID="Visio.Drawing.11" ShapeID="_x0000_i1046" DrawAspect="Content" ObjectID="_1746609233" r:id="rId21"/>
        </w:object>
      </w:r>
    </w:p>
    <w:p w14:paraId="6BB54FFA" w14:textId="77777777" w:rsidR="00CA1DFF" w:rsidRPr="00F477AF" w:rsidRDefault="00CA1DFF" w:rsidP="00CA1DFF">
      <w:pPr>
        <w:pStyle w:val="TF"/>
      </w:pPr>
      <w:r w:rsidRPr="00F477AF">
        <w:t>Figure 8.8.3.2-1: Discover T-EAS</w:t>
      </w:r>
    </w:p>
    <w:p w14:paraId="25CA0FA6" w14:textId="77777777" w:rsidR="00CA1DFF" w:rsidRDefault="00CA1DFF" w:rsidP="00CA1DFF">
      <w:pPr>
        <w:pStyle w:val="B1"/>
        <w:rPr>
          <w:ins w:id="157" w:author="[Ericsson] Wenliang Xu SA6#55 v2" w:date="2023-05-26T11:28:00Z"/>
          <w:lang w:eastAsia="ko-KR"/>
        </w:rPr>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36E7A07B" w14:textId="0E132FC8" w:rsidR="002D239B" w:rsidRPr="00F477AF" w:rsidRDefault="002D239B" w:rsidP="002D239B">
      <w:pPr>
        <w:pStyle w:val="B1"/>
        <w:ind w:firstLine="0"/>
      </w:pPr>
      <w:ins w:id="158" w:author="[Ericsson] Wenliang Xu SA6#55 v2" w:date="2023-05-26T11:28:00Z">
        <w:r w:rsidRPr="00405FB7">
          <w:t xml:space="preserve">The EAS </w:t>
        </w:r>
        <w:r>
          <w:t xml:space="preserve">may </w:t>
        </w:r>
        <w:r w:rsidRPr="00405FB7">
          <w:t>send EAS discovery request with EAS ID</w:t>
        </w:r>
        <w:r>
          <w:t>,</w:t>
        </w:r>
        <w:r w:rsidRPr="00405FB7">
          <w:t xml:space="preserve"> Application Group </w:t>
        </w:r>
        <w:proofErr w:type="gramStart"/>
        <w:r w:rsidRPr="00405FB7">
          <w:t>ID</w:t>
        </w:r>
        <w:proofErr w:type="gramEnd"/>
        <w:r>
          <w:t xml:space="preserve"> and EAS synchronization support, which indicates the request to obtain EAS(s) currently serving the Application Group ID with the requested EAS ID in order to perform EAS synchronization.</w:t>
        </w:r>
      </w:ins>
    </w:p>
    <w:p w14:paraId="53C72773" w14:textId="77777777" w:rsidR="00CA1DFF" w:rsidRPr="00F477AF" w:rsidRDefault="00CA1DFF" w:rsidP="00CA1DFF">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77BB82E4" w14:textId="77777777" w:rsidR="002D239B" w:rsidRDefault="00CA1DFF" w:rsidP="00CA1DFF">
      <w:pPr>
        <w:pStyle w:val="B1"/>
        <w:rPr>
          <w:ins w:id="159" w:author="[Ericsson] Wenliang Xu SA6#55 v2" w:date="2023-05-26T11:28:00Z"/>
        </w:rPr>
      </w:pPr>
      <w:r w:rsidRPr="00F477AF">
        <w:t>2.</w:t>
      </w:r>
      <w:r w:rsidRPr="00F477AF">
        <w:tab/>
        <w:t xml:space="preserve">If the request is received from the S-EAS, the S-EES checks whether the requesting EAS is authorized to perform the discovery operation. </w:t>
      </w:r>
    </w:p>
    <w:p w14:paraId="404FFF0A" w14:textId="2BEC8CA8" w:rsidR="00B04A79" w:rsidRPr="00405FB7" w:rsidRDefault="00B04A79" w:rsidP="00B04A79">
      <w:pPr>
        <w:pStyle w:val="B1"/>
        <w:ind w:firstLine="0"/>
        <w:rPr>
          <w:ins w:id="160" w:author="[Ericsson] Wenliang Xu SA6#55 v2" w:date="2023-05-26T11:28:00Z"/>
        </w:rPr>
      </w:pPr>
      <w:ins w:id="161" w:author="[Ericsson] Wenliang Xu SA6#55 v2" w:date="2023-05-26T11:28:00Z">
        <w:r>
          <w:t xml:space="preserve">If Application Group ID and EAS synchronization </w:t>
        </w:r>
        <w:r w:rsidRPr="007D1EB5">
          <w:t xml:space="preserve">support in </w:t>
        </w:r>
        <w:r w:rsidRPr="009C5F59">
          <w:rPr>
            <w:rFonts w:cs="Arial"/>
            <w:szCs w:val="18"/>
          </w:rPr>
          <w:t>EAS characteristics</w:t>
        </w:r>
        <w:r w:rsidRPr="007D1EB5">
          <w:rPr>
            <w:rFonts w:cs="Arial"/>
            <w:szCs w:val="18"/>
          </w:rPr>
          <w:t xml:space="preserve"> </w:t>
        </w:r>
        <w:r w:rsidRPr="007D1EB5">
          <w:t>are</w:t>
        </w:r>
        <w:r>
          <w:t xml:space="preserve"> received and the ECS-ER is available, t</w:t>
        </w:r>
        <w:r w:rsidRPr="00405FB7">
          <w:t xml:space="preserve">he </w:t>
        </w:r>
      </w:ins>
      <w:ins w:id="162" w:author="[Ericsson] Wenliang Xu SA6#55 v2" w:date="2023-05-26T11:29:00Z">
        <w:r>
          <w:t>S-</w:t>
        </w:r>
      </w:ins>
      <w:ins w:id="163" w:author="[Ericsson] Wenliang Xu SA6#55 v2" w:date="2023-05-26T11:28:00Z">
        <w:r w:rsidRPr="00405FB7">
          <w:t xml:space="preserve">EES checks with the </w:t>
        </w:r>
        <w:r>
          <w:t>ECS-ER</w:t>
        </w:r>
        <w:r w:rsidRPr="00405FB7">
          <w:t xml:space="preserve"> with the received EAS ID and Application Group ID and obtains a list of EAS(s)</w:t>
        </w:r>
        <w:r>
          <w:t xml:space="preserve"> supporting EAS synchronization and</w:t>
        </w:r>
        <w:r w:rsidRPr="00405FB7">
          <w:t xml:space="preserve"> serving the application group for the desired application service identified by the EAS ID</w:t>
        </w:r>
        <w:r>
          <w:t xml:space="preserve"> as described in clause 8.Y</w:t>
        </w:r>
        <w:r w:rsidRPr="00405FB7">
          <w:t>.</w:t>
        </w:r>
      </w:ins>
      <w:ins w:id="164" w:author="[Ericsson] Wenliang Xu SA6#55 v2" w:date="2023-05-26T11:29:00Z">
        <w:r w:rsidR="00A02085">
          <w:t xml:space="preserve"> Step </w:t>
        </w:r>
      </w:ins>
      <w:ins w:id="165" w:author="[Ericsson] Wenliang Xu SA6#55 v2" w:date="2023-05-26T11:30:00Z">
        <w:r w:rsidR="00C3726A">
          <w:t>2</w:t>
        </w:r>
      </w:ins>
      <w:ins w:id="166" w:author="[Ericsson] Wenliang Xu SA6#55 v2" w:date="2023-05-26T11:29:00Z">
        <w:r w:rsidR="00A02085">
          <w:t xml:space="preserve"> to step 4 are skipped.</w:t>
        </w:r>
      </w:ins>
    </w:p>
    <w:p w14:paraId="1A413FF2" w14:textId="09C578E4" w:rsidR="00CA1DFF" w:rsidRPr="00F477AF" w:rsidRDefault="00CA1DFF" w:rsidP="00B04A79">
      <w:pPr>
        <w:pStyle w:val="B1"/>
        <w:ind w:firstLine="0"/>
        <w:pPrChange w:id="167" w:author="[Ericsson] Wenliang Xu SA6#55 v2" w:date="2023-05-26T11:28:00Z">
          <w:pPr>
            <w:pStyle w:val="B1"/>
          </w:pPr>
        </w:pPrChange>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543EE03C" w14:textId="77777777" w:rsidR="00CA1DFF" w:rsidRPr="00F477AF" w:rsidRDefault="00CA1DFF" w:rsidP="00CA1DFF">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0B2D35EB" w14:textId="77777777" w:rsidR="00CA1DFF" w:rsidRPr="00F477AF" w:rsidRDefault="00CA1DFF" w:rsidP="00CA1DFF">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607A1CDC" w14:textId="77777777" w:rsidR="00CA1DFF" w:rsidRPr="00F477AF" w:rsidRDefault="00CA1DFF" w:rsidP="00CA1DFF">
      <w:pPr>
        <w:pStyle w:val="B1"/>
        <w:ind w:firstLine="0"/>
      </w:pPr>
      <w:r w:rsidRPr="00F477AF">
        <w:t>Upon receiving the request, the T-EES may trigger the EAS management system to instantiate the T-EAS that matches with EAS discovery filter IEs (</w:t>
      </w:r>
      <w:proofErr w:type="gramStart"/>
      <w:r w:rsidRPr="00F477AF">
        <w:t>e.g.</w:t>
      </w:r>
      <w:proofErr w:type="gramEnd"/>
      <w:r w:rsidRPr="00F477AF">
        <w:t xml:space="preserve"> ACID) as in clause 8.12.</w:t>
      </w:r>
    </w:p>
    <w:p w14:paraId="47B20F5E" w14:textId="77777777" w:rsidR="00CA1DFF" w:rsidRPr="00F477AF" w:rsidRDefault="00CA1DFF" w:rsidP="00CA1DFF">
      <w:pPr>
        <w:pStyle w:val="B1"/>
      </w:pPr>
      <w:r w:rsidRPr="00F477AF">
        <w:t>4.</w:t>
      </w:r>
      <w:r w:rsidRPr="00F477AF">
        <w:tab/>
        <w:t>The T-EES discovers the T-EAS(s) and responds with the discovered T-EAS information to the S-EES. To filter T-EAS(s), the T-EES utilizes the discovery filters (</w:t>
      </w:r>
      <w:proofErr w:type="gramStart"/>
      <w:r w:rsidRPr="00F477AF">
        <w:t>e.g.</w:t>
      </w:r>
      <w:proofErr w:type="gramEnd"/>
      <w:r w:rsidRPr="00F477AF">
        <w:t xml:space="preserve"> Expected </w:t>
      </w:r>
      <w:r>
        <w:t>AC S</w:t>
      </w:r>
      <w:r w:rsidRPr="00F477AF">
        <w:t xml:space="preserve">ervice KPIs and the Minimum required </w:t>
      </w:r>
      <w:r>
        <w:lastRenderedPageBreak/>
        <w:t>AC S</w:t>
      </w:r>
      <w:r w:rsidRPr="00F477AF">
        <w:t>ervice KPIs) and the indications which ACR scenarios are supported</w:t>
      </w:r>
      <w:r w:rsidRPr="00F477AF">
        <w:rPr>
          <w:lang w:eastAsia="zh-CN"/>
        </w:rPr>
        <w:t xml:space="preserve"> by the AC, the EEC, the S-EES and 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r>
        <w:t xml:space="preserve"> </w:t>
      </w:r>
      <w:r w:rsidRPr="00F477AF">
        <w:t>The S-EES may cache the T-EAS information.</w:t>
      </w:r>
    </w:p>
    <w:p w14:paraId="15047520" w14:textId="77777777" w:rsidR="00CA1DFF" w:rsidRDefault="00CA1DFF" w:rsidP="00CA1DFF">
      <w:pPr>
        <w:pStyle w:val="NO"/>
      </w:pPr>
      <w:r>
        <w:t>NOTE 2:</w:t>
      </w:r>
      <w:r>
        <w:tab/>
        <w:t>The Edge load performance can be either statistics or prediction.</w:t>
      </w:r>
    </w:p>
    <w:p w14:paraId="670DF648" w14:textId="77777777" w:rsidR="00CA1DFF" w:rsidRPr="00F477AF" w:rsidRDefault="00CA1DFF" w:rsidP="00CA1DFF">
      <w:pPr>
        <w:pStyle w:val="NO"/>
      </w:pPr>
      <w:r>
        <w:t>Editor</w:t>
      </w:r>
      <w:r w:rsidRPr="002E2130">
        <w:t>'</w:t>
      </w:r>
      <w:r>
        <w:t>s Note: The EES uses local policies to determine the use of statistics or prediction for evaluating KPIs. It is FFS whether the EES may also use request information to make this determination.</w:t>
      </w:r>
    </w:p>
    <w:p w14:paraId="1DAE2810" w14:textId="77777777" w:rsidR="00CA1DFF" w:rsidRDefault="00CA1DFF" w:rsidP="00CA1DFF">
      <w:pPr>
        <w:pStyle w:val="B1"/>
        <w:rPr>
          <w:ins w:id="168" w:author="[Ericsson] Wenliang Xu SA6#55 v2" w:date="2023-05-26T11:31:00Z"/>
        </w:rPr>
      </w:pPr>
      <w:r w:rsidRPr="00F477AF">
        <w:t>5.</w:t>
      </w:r>
      <w:r w:rsidRPr="00F477AF">
        <w:tab/>
        <w:t>If the request was received from the S-EAS, the S-EES responds to the S-EAS with the discovered T-EAS Information.</w:t>
      </w:r>
    </w:p>
    <w:p w14:paraId="3273A55A" w14:textId="26737BD4" w:rsidR="00B16EDD" w:rsidRPr="00F477AF" w:rsidRDefault="00B16EDD" w:rsidP="00B16EDD">
      <w:pPr>
        <w:pStyle w:val="B1"/>
        <w:ind w:firstLine="0"/>
        <w:rPr>
          <w:ins w:id="169" w:author="[Ericsson] Wenliang Xu SA6#55 v2" w:date="2023-05-26T11:31:00Z"/>
        </w:rPr>
      </w:pPr>
      <w:ins w:id="170" w:author="[Ericsson] Wenliang Xu SA6#55 v2" w:date="2023-05-26T11:31:00Z">
        <w:r>
          <w:t xml:space="preserve">For responding </w:t>
        </w:r>
        <w:r w:rsidR="00120DD7">
          <w:t>S-</w:t>
        </w:r>
        <w:r>
          <w:t xml:space="preserve">EAS requesting EAS serving the application group, only EAS endpoint and EAS ID are included in EAS profile of </w:t>
        </w:r>
        <w:r w:rsidRPr="00F477AF">
          <w:t>Discovered EAS list</w:t>
        </w:r>
        <w:r w:rsidRPr="00405FB7">
          <w:t>.</w:t>
        </w:r>
      </w:ins>
    </w:p>
    <w:p w14:paraId="75D9181F" w14:textId="77777777" w:rsidR="00B16EDD" w:rsidRPr="00F477AF" w:rsidRDefault="00B16EDD" w:rsidP="00CA1DFF">
      <w:pPr>
        <w:pStyle w:val="B1"/>
      </w:pPr>
    </w:p>
    <w:p w14:paraId="30FA17B9" w14:textId="77777777" w:rsidR="00CA1DFF" w:rsidRDefault="00CA1DFF" w:rsidP="00AF6B6B">
      <w:pPr>
        <w:pStyle w:val="NO"/>
      </w:pPr>
    </w:p>
    <w:bookmarkEnd w:id="15"/>
    <w:p w14:paraId="341CB58D" w14:textId="51DE380B" w:rsidR="00092D7B" w:rsidRPr="005F71BC" w:rsidRDefault="00092D7B" w:rsidP="00092D7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5F71BC">
        <w:rPr>
          <w:rFonts w:ascii="Arial" w:hAnsi="Arial" w:cs="Arial"/>
          <w:noProof/>
          <w:color w:val="0000FF"/>
          <w:sz w:val="28"/>
          <w:szCs w:val="28"/>
          <w:lang w:val="en-US"/>
        </w:rPr>
        <w:tab/>
        <w:t>* * * Next Change * * * *</w:t>
      </w:r>
      <w:r w:rsidRPr="005F71BC">
        <w:rPr>
          <w:rFonts w:ascii="Arial" w:hAnsi="Arial" w:cs="Arial"/>
          <w:noProof/>
          <w:color w:val="0000FF"/>
          <w:sz w:val="28"/>
          <w:szCs w:val="28"/>
          <w:lang w:val="en-US"/>
        </w:rPr>
        <w:tab/>
      </w:r>
    </w:p>
    <w:p w14:paraId="36E4A298" w14:textId="2F37CCD7" w:rsidR="00B01980" w:rsidRDefault="00B01980" w:rsidP="00B01980">
      <w:pPr>
        <w:pStyle w:val="Heading2"/>
        <w:rPr>
          <w:ins w:id="171" w:author="[Ericsson]" w:date="2023-05-05T21:43:00Z"/>
        </w:rPr>
      </w:pPr>
      <w:ins w:id="172" w:author="[Ericsson]" w:date="2023-05-05T21:43:00Z">
        <w:r w:rsidRPr="00F477AF">
          <w:t>8.</w:t>
        </w:r>
        <w:r>
          <w:t>Y</w:t>
        </w:r>
        <w:r w:rsidRPr="00F477AF">
          <w:tab/>
        </w:r>
        <w:r w:rsidR="003472C9">
          <w:t>Interaction</w:t>
        </w:r>
      </w:ins>
      <w:ins w:id="173" w:author="[Ericsson]" w:date="2023-05-05T21:44:00Z">
        <w:r w:rsidR="006151D0">
          <w:t xml:space="preserve"> </w:t>
        </w:r>
      </w:ins>
      <w:ins w:id="174" w:author="[Ericsson]" w:date="2023-05-05T21:43:00Z">
        <w:r w:rsidR="003472C9">
          <w:t xml:space="preserve">with </w:t>
        </w:r>
      </w:ins>
      <w:ins w:id="175" w:author="[Ericsson] Wenliang Xu SA6#55" w:date="2023-05-25T10:24:00Z">
        <w:r w:rsidR="00272154">
          <w:t>ECS with Repos</w:t>
        </w:r>
        <w:r w:rsidR="00CB0E8B">
          <w:t>i</w:t>
        </w:r>
        <w:r w:rsidR="00272154">
          <w:t>tory function</w:t>
        </w:r>
      </w:ins>
    </w:p>
    <w:p w14:paraId="7C3E8266" w14:textId="29FD2F94" w:rsidR="00B01980" w:rsidRDefault="00B01980" w:rsidP="00B01980">
      <w:pPr>
        <w:pStyle w:val="Heading3"/>
        <w:rPr>
          <w:ins w:id="176" w:author="[Ericsson]" w:date="2023-05-05T21:43:00Z"/>
        </w:rPr>
      </w:pPr>
      <w:ins w:id="177" w:author="[Ericsson]" w:date="2023-05-05T21:43:00Z">
        <w:r w:rsidRPr="00F477AF">
          <w:t>8.</w:t>
        </w:r>
        <w:r>
          <w:t>Y</w:t>
        </w:r>
        <w:r w:rsidRPr="00F477AF">
          <w:t>.1</w:t>
        </w:r>
        <w:r w:rsidRPr="00F477AF">
          <w:tab/>
          <w:t>General</w:t>
        </w:r>
      </w:ins>
    </w:p>
    <w:p w14:paraId="037D42D2" w14:textId="092F27C4" w:rsidR="00AC6D86" w:rsidDel="00AC6D86" w:rsidRDefault="004B29E2" w:rsidP="00B01980">
      <w:pPr>
        <w:rPr>
          <w:del w:id="178" w:author="[Ericsson] Wenliang Xu SA6#55" w:date="2023-05-24T10:05:00Z"/>
        </w:rPr>
      </w:pPr>
      <w:ins w:id="179" w:author="[Ericsson]" w:date="2023-05-05T21:45:00Z">
        <w:r>
          <w:t xml:space="preserve">This clause describes </w:t>
        </w:r>
      </w:ins>
      <w:ins w:id="180" w:author="[Ericsson]" w:date="2023-05-05T22:01:00Z">
        <w:r w:rsidR="00547020">
          <w:t xml:space="preserve">procedures and </w:t>
        </w:r>
      </w:ins>
      <w:ins w:id="181" w:author="[Ericsson]" w:date="2023-05-05T22:00:00Z">
        <w:r w:rsidR="003E7B5E">
          <w:t xml:space="preserve">services </w:t>
        </w:r>
      </w:ins>
      <w:ins w:id="182" w:author="[Ericsson]" w:date="2023-05-05T21:46:00Z">
        <w:r w:rsidR="00DB3C25">
          <w:t xml:space="preserve">provided by </w:t>
        </w:r>
      </w:ins>
      <w:ins w:id="183" w:author="[Ericsson]" w:date="2023-05-05T22:01:00Z">
        <w:r w:rsidR="001D241C">
          <w:t xml:space="preserve">the </w:t>
        </w:r>
      </w:ins>
      <w:ins w:id="184" w:author="[Ericsson] Wenliang Xu SA6#55" w:date="2023-05-25T10:25:00Z">
        <w:r w:rsidR="00CB0E8B">
          <w:t>ECS</w:t>
        </w:r>
      </w:ins>
      <w:ins w:id="185" w:author="[Ericsson] Wenliang Xu SA6#55" w:date="2023-05-25T10:33:00Z">
        <w:r w:rsidR="00E46348">
          <w:t xml:space="preserve"> with Repository function (ECS-ER)</w:t>
        </w:r>
      </w:ins>
      <w:ins w:id="186" w:author="[Ericsson] Wenliang Xu SA6#55" w:date="2023-05-24T10:05:00Z">
        <w:r w:rsidR="009B1731">
          <w:t>, which</w:t>
        </w:r>
        <w:r w:rsidR="009B1731" w:rsidRPr="009B1731">
          <w:t xml:space="preserve"> </w:t>
        </w:r>
        <w:r w:rsidR="009B1731">
          <w:t xml:space="preserve">is applicable when the </w:t>
        </w:r>
      </w:ins>
      <w:ins w:id="187" w:author="[Ericsson] Wenliang Xu SA6#55" w:date="2023-05-25T10:25:00Z">
        <w:r w:rsidR="005123C0">
          <w:t>ECS-ER</w:t>
        </w:r>
      </w:ins>
      <w:ins w:id="188" w:author="[Ericsson] Wenliang Xu SA6#55" w:date="2023-05-24T10:05:00Z">
        <w:r w:rsidR="009B1731">
          <w:t xml:space="preserve"> is </w:t>
        </w:r>
        <w:proofErr w:type="spellStart"/>
        <w:r w:rsidR="009B1731">
          <w:t>available.</w:t>
        </w:r>
      </w:ins>
    </w:p>
    <w:p w14:paraId="6A00426C" w14:textId="3C95C2EC" w:rsidR="00AC6D86" w:rsidRDefault="00AC6D86" w:rsidP="00296640">
      <w:pPr>
        <w:pStyle w:val="NO"/>
        <w:rPr>
          <w:ins w:id="189" w:author="[Ericsson] Wenliang Xu SA6#55 v2" w:date="2023-05-25T21:22:00Z"/>
        </w:rPr>
      </w:pPr>
      <w:ins w:id="190" w:author="[Ericsson] Wenliang Xu SA6#55 v2" w:date="2023-05-25T21:22:00Z">
        <w:r w:rsidRPr="007D1EB5">
          <w:t>NOTE</w:t>
        </w:r>
        <w:proofErr w:type="spellEnd"/>
        <w:r w:rsidRPr="007D1EB5">
          <w:t>:</w:t>
        </w:r>
        <w:r w:rsidRPr="007D1EB5">
          <w:tab/>
          <w:t>ECS</w:t>
        </w:r>
      </w:ins>
      <w:ins w:id="191" w:author="[Ericsson] Wenliang Xu SA6#55 v2" w:date="2023-05-25T21:23:00Z">
        <w:r w:rsidR="000F5A19" w:rsidRPr="007D1EB5">
          <w:t xml:space="preserve"> </w:t>
        </w:r>
      </w:ins>
      <w:ins w:id="192" w:author="[Ericsson] Wenliang Xu SA6#55 v2" w:date="2023-05-25T21:24:00Z">
        <w:r w:rsidR="00296640" w:rsidRPr="007D1EB5">
          <w:rPr>
            <w:lang w:eastAsia="ko-KR"/>
          </w:rPr>
          <w:t>can support</w:t>
        </w:r>
      </w:ins>
      <w:ins w:id="193" w:author="[Ericsson] Wenliang Xu SA6#55 v2" w:date="2023-05-25T21:23:00Z">
        <w:r w:rsidR="000F5A19" w:rsidRPr="009C5F59">
          <w:rPr>
            <w:lang w:eastAsia="ko-KR"/>
          </w:rPr>
          <w:t xml:space="preserve"> </w:t>
        </w:r>
        <w:r w:rsidR="000F5A19" w:rsidRPr="00046D40">
          <w:t>repository function</w:t>
        </w:r>
      </w:ins>
      <w:ins w:id="194" w:author="[Ericsson] Wenliang Xu SA6#55 v2" w:date="2023-05-25T21:24:00Z">
        <w:r w:rsidR="00296640" w:rsidRPr="007D1EB5">
          <w:t xml:space="preserve"> as ECS-ER.</w:t>
        </w:r>
      </w:ins>
    </w:p>
    <w:p w14:paraId="48A8BEDF" w14:textId="36999BA7" w:rsidR="009B1731" w:rsidRDefault="009B1731" w:rsidP="009B1731">
      <w:pPr>
        <w:pStyle w:val="EditorsNote"/>
        <w:rPr>
          <w:ins w:id="195" w:author="[Ericsson]" w:date="2023-05-05T21:43:00Z"/>
        </w:rPr>
      </w:pPr>
      <w:ins w:id="196" w:author="[Ericsson] Wenliang Xu SA6#55" w:date="2023-05-24T10:05:00Z">
        <w:r>
          <w:rPr>
            <w:noProof/>
            <w:lang w:val="en-US"/>
          </w:rPr>
          <w:t>Editor's Note:</w:t>
        </w:r>
        <w:r>
          <w:rPr>
            <w:noProof/>
            <w:lang w:val="en-US"/>
          </w:rPr>
          <w:tab/>
        </w:r>
        <w:r w:rsidRPr="00B4647E">
          <w:rPr>
            <w:noProof/>
            <w:lang w:val="en-US"/>
          </w:rPr>
          <w:t xml:space="preserve">The </w:t>
        </w:r>
      </w:ins>
      <w:ins w:id="197" w:author="[Ericsson] Wenliang Xu SA6#55" w:date="2023-05-25T10:25:00Z">
        <w:r w:rsidR="005123C0">
          <w:rPr>
            <w:noProof/>
            <w:lang w:val="en-US"/>
          </w:rPr>
          <w:t>ECS with Repository function</w:t>
        </w:r>
      </w:ins>
      <w:ins w:id="198" w:author="[Ericsson] Wenliang Xu SA6#55" w:date="2023-05-24T10:05:00Z">
        <w:r>
          <w:rPr>
            <w:noProof/>
            <w:lang w:val="en-US"/>
          </w:rPr>
          <w:t xml:space="preserve"> and its relationship with ECS-ER is FFS in the whole TS.</w:t>
        </w:r>
      </w:ins>
    </w:p>
    <w:p w14:paraId="55E2C7EF" w14:textId="44CFC661" w:rsidR="00B01980" w:rsidRDefault="00B01980" w:rsidP="00B01980">
      <w:pPr>
        <w:pStyle w:val="Heading3"/>
        <w:rPr>
          <w:ins w:id="199" w:author="[Ericsson]" w:date="2023-05-05T21:46:00Z"/>
        </w:rPr>
      </w:pPr>
      <w:ins w:id="200" w:author="[Ericsson]" w:date="2023-05-05T21:43:00Z">
        <w:r w:rsidRPr="00F477AF">
          <w:t>8.</w:t>
        </w:r>
        <w:r>
          <w:t>Y</w:t>
        </w:r>
        <w:r w:rsidRPr="00F477AF">
          <w:t>.</w:t>
        </w:r>
        <w:r>
          <w:t>2</w:t>
        </w:r>
        <w:r w:rsidRPr="00F477AF">
          <w:tab/>
        </w:r>
        <w:r>
          <w:t xml:space="preserve">Procedure </w:t>
        </w:r>
      </w:ins>
    </w:p>
    <w:p w14:paraId="7278F8CD" w14:textId="4F66349D" w:rsidR="00216275" w:rsidRDefault="00216275" w:rsidP="00DF05F0">
      <w:pPr>
        <w:pStyle w:val="Heading4"/>
        <w:rPr>
          <w:ins w:id="201" w:author="[Ericsson]" w:date="2023-05-05T22:01:00Z"/>
        </w:rPr>
      </w:pPr>
      <w:ins w:id="202" w:author="[Ericsson]" w:date="2023-05-05T21:46:00Z">
        <w:r w:rsidRPr="00F477AF">
          <w:t>8.</w:t>
        </w:r>
        <w:r>
          <w:t>Y</w:t>
        </w:r>
        <w:r w:rsidRPr="00F477AF">
          <w:t>.</w:t>
        </w:r>
      </w:ins>
      <w:ins w:id="203" w:author="[Ericsson]" w:date="2023-05-05T21:47:00Z">
        <w:r w:rsidR="00DF05F0">
          <w:t>2.</w:t>
        </w:r>
      </w:ins>
      <w:ins w:id="204" w:author="[Ericsson]" w:date="2023-05-05T21:46:00Z">
        <w:r w:rsidRPr="00F477AF">
          <w:t>1</w:t>
        </w:r>
        <w:r w:rsidRPr="00F477AF">
          <w:tab/>
          <w:t>General</w:t>
        </w:r>
      </w:ins>
    </w:p>
    <w:p w14:paraId="62ADF8EF" w14:textId="301291AD" w:rsidR="00386C14" w:rsidRPr="00386C14" w:rsidRDefault="00386C14" w:rsidP="007D1EB5">
      <w:pPr>
        <w:rPr>
          <w:ins w:id="205" w:author="[Ericsson]" w:date="2023-05-05T21:49:00Z"/>
        </w:rPr>
      </w:pPr>
      <w:ins w:id="206" w:author="[Ericsson]" w:date="2023-05-05T22:01:00Z">
        <w:r>
          <w:t>Clause 8.Y.2.2</w:t>
        </w:r>
      </w:ins>
      <w:ins w:id="207" w:author="[Ericsson]" w:date="2023-05-05T22:02:00Z">
        <w:r w:rsidR="00042D69">
          <w:t xml:space="preserve">, </w:t>
        </w:r>
      </w:ins>
      <w:ins w:id="208" w:author="[Ericsson]" w:date="2023-05-05T22:01:00Z">
        <w:r w:rsidRPr="00F477AF">
          <w:t>clause 8.</w:t>
        </w:r>
        <w:r>
          <w:t>Y.2.3</w:t>
        </w:r>
        <w:r w:rsidRPr="00F477AF">
          <w:t xml:space="preserve"> </w:t>
        </w:r>
      </w:ins>
      <w:ins w:id="209" w:author="[Ericsson]" w:date="2023-05-05T22:02:00Z">
        <w:r w:rsidR="00042D69">
          <w:t xml:space="preserve">and clause 8.Y.2.4 </w:t>
        </w:r>
      </w:ins>
      <w:ins w:id="210" w:author="[Ericsson]" w:date="2023-05-05T22:01:00Z">
        <w:r w:rsidRPr="00F477AF">
          <w:t xml:space="preserve">illustrate the </w:t>
        </w:r>
      </w:ins>
      <w:ins w:id="211" w:author="Yuji Suzuki_rev1" w:date="2023-05-25T16:45:00Z">
        <w:r w:rsidR="005F71BC">
          <w:t>applic</w:t>
        </w:r>
      </w:ins>
      <w:ins w:id="212" w:author="Yuji Suzuki_rev1" w:date="2023-05-25T16:46:00Z">
        <w:r w:rsidR="005F71BC">
          <w:t>ation group</w:t>
        </w:r>
      </w:ins>
      <w:ins w:id="213" w:author="Yuji Suzuki_rev1" w:date="2023-05-25T16:49:00Z">
        <w:r w:rsidR="005F71BC">
          <w:t xml:space="preserve"> </w:t>
        </w:r>
      </w:ins>
      <w:ins w:id="214" w:author="Yuji Suzuki_rev1" w:date="2023-05-25T16:46:00Z">
        <w:r w:rsidR="005F71BC">
          <w:t>specific</w:t>
        </w:r>
      </w:ins>
      <w:ins w:id="215" w:author="[Ericsson]" w:date="2023-05-05T22:01:00Z">
        <w:r>
          <w:t xml:space="preserve"> EAS </w:t>
        </w:r>
      </w:ins>
      <w:ins w:id="216" w:author="[Ericsson]" w:date="2023-05-05T22:02:00Z">
        <w:r w:rsidR="00042D69">
          <w:t>information retrieval procedures</w:t>
        </w:r>
      </w:ins>
      <w:ins w:id="217" w:author="[Ericsson]" w:date="2023-05-05T22:01:00Z">
        <w:r w:rsidRPr="00F477AF">
          <w:t>.</w:t>
        </w:r>
      </w:ins>
    </w:p>
    <w:p w14:paraId="0A964235" w14:textId="516E8631" w:rsidR="00292F17" w:rsidRPr="00292F17" w:rsidRDefault="00292F17" w:rsidP="00292F17">
      <w:pPr>
        <w:pStyle w:val="Heading4"/>
        <w:rPr>
          <w:ins w:id="218" w:author="[Ericsson]" w:date="2023-05-05T21:43:00Z"/>
        </w:rPr>
      </w:pPr>
      <w:ins w:id="219" w:author="[Ericsson]" w:date="2023-05-05T21:49:00Z">
        <w:r w:rsidRPr="00F477AF">
          <w:t>8.</w:t>
        </w:r>
        <w:r>
          <w:t>Y</w:t>
        </w:r>
        <w:r w:rsidRPr="00F477AF">
          <w:t>.</w:t>
        </w:r>
        <w:r>
          <w:t>2.2</w:t>
        </w:r>
        <w:r w:rsidRPr="00F477AF">
          <w:tab/>
        </w:r>
      </w:ins>
      <w:ins w:id="220" w:author="[Ericsson] Wenliang Xu SA6#55 v2" w:date="2023-05-26T11:19:00Z">
        <w:r w:rsidR="0059784B">
          <w:t>Obtain</w:t>
        </w:r>
      </w:ins>
      <w:ins w:id="221" w:author="[Ericsson]" w:date="2023-05-05T21:49:00Z">
        <w:r>
          <w:t xml:space="preserve"> EAS</w:t>
        </w:r>
      </w:ins>
      <w:ins w:id="222" w:author="Yuji Suzuki_rev1" w:date="2023-05-25T16:36:00Z">
        <w:r w:rsidR="005F71BC">
          <w:t xml:space="preserve"> information</w:t>
        </w:r>
      </w:ins>
    </w:p>
    <w:p w14:paraId="12A8ABB9" w14:textId="545DA521" w:rsidR="00B01980" w:rsidRPr="00F477AF" w:rsidRDefault="00300BF4" w:rsidP="00B01980">
      <w:pPr>
        <w:pStyle w:val="TH"/>
        <w:rPr>
          <w:ins w:id="223" w:author="[Ericsson]" w:date="2023-05-05T21:43:00Z"/>
        </w:rPr>
      </w:pPr>
      <w:ins w:id="224" w:author="[Ericsson]" w:date="2023-05-05T21:43:00Z">
        <w:r>
          <w:rPr>
            <w:noProof/>
          </w:rPr>
          <w:object w:dxaOrig="5783" w:dyaOrig="4170" w14:anchorId="6B2748E5">
            <v:shape id="_x0000_i1033" type="#_x0000_t75" alt="" style="width:4in;height:208.9pt" o:ole="">
              <v:imagedata r:id="rId22" o:title=""/>
            </v:shape>
            <o:OLEObject Type="Embed" ProgID="Visio.Drawing.11" ShapeID="_x0000_i1033" DrawAspect="Content" ObjectID="_1746609234" r:id="rId23"/>
          </w:object>
        </w:r>
      </w:ins>
    </w:p>
    <w:p w14:paraId="6BD082FD" w14:textId="1257C29C" w:rsidR="00B01980" w:rsidRPr="00F477AF" w:rsidRDefault="00B01980" w:rsidP="00B01980">
      <w:pPr>
        <w:pStyle w:val="TF"/>
        <w:rPr>
          <w:ins w:id="225" w:author="[Ericsson]" w:date="2023-05-05T21:43:00Z"/>
        </w:rPr>
      </w:pPr>
      <w:ins w:id="226" w:author="[Ericsson]" w:date="2023-05-05T21:43:00Z">
        <w:r w:rsidRPr="00F477AF">
          <w:t>Figure 8.</w:t>
        </w:r>
      </w:ins>
      <w:ins w:id="227" w:author="[Ericsson]" w:date="2023-05-05T21:48:00Z">
        <w:r w:rsidR="00EC6314">
          <w:t>Y</w:t>
        </w:r>
      </w:ins>
      <w:ins w:id="228" w:author="[Ericsson]" w:date="2023-05-05T21:43:00Z">
        <w:r>
          <w:t>.2</w:t>
        </w:r>
      </w:ins>
      <w:ins w:id="229" w:author="[Ericsson]" w:date="2023-05-05T21:48:00Z">
        <w:r w:rsidR="00EC6314">
          <w:t>.</w:t>
        </w:r>
      </w:ins>
      <w:ins w:id="230" w:author="[Ericsson]" w:date="2023-05-05T21:49:00Z">
        <w:r w:rsidR="00CF6B71">
          <w:t>2</w:t>
        </w:r>
      </w:ins>
      <w:ins w:id="231" w:author="[Ericsson]" w:date="2023-05-05T21:43:00Z">
        <w:r w:rsidRPr="00F477AF">
          <w:t xml:space="preserve">-1: </w:t>
        </w:r>
      </w:ins>
      <w:ins w:id="232" w:author="[Ericsson]" w:date="2023-05-05T21:48:00Z">
        <w:r w:rsidR="00EC6314">
          <w:t>Obtain</w:t>
        </w:r>
      </w:ins>
      <w:ins w:id="233" w:author="[Ericsson]" w:date="2023-05-05T21:43:00Z">
        <w:r>
          <w:t xml:space="preserve"> EAS</w:t>
        </w:r>
      </w:ins>
      <w:ins w:id="234" w:author="Yuji Suzuki_rev1" w:date="2023-05-25T16:36:00Z">
        <w:r w:rsidR="005F71BC">
          <w:t xml:space="preserve"> information</w:t>
        </w:r>
      </w:ins>
    </w:p>
    <w:p w14:paraId="393E1940" w14:textId="4952A176" w:rsidR="00B01980" w:rsidRPr="00B86153" w:rsidRDefault="00B01980" w:rsidP="00B01980">
      <w:pPr>
        <w:pStyle w:val="B1"/>
        <w:numPr>
          <w:ilvl w:val="0"/>
          <w:numId w:val="8"/>
        </w:numPr>
        <w:rPr>
          <w:ins w:id="235" w:author="[Ericsson]" w:date="2023-05-05T21:43:00Z"/>
        </w:rPr>
      </w:pPr>
      <w:ins w:id="236" w:author="[Ericsson]" w:date="2023-05-05T21:43:00Z">
        <w:r w:rsidRPr="00F477AF">
          <w:t xml:space="preserve">The </w:t>
        </w:r>
        <w:r>
          <w:t xml:space="preserve">EES sends EAS </w:t>
        </w:r>
      </w:ins>
      <w:ins w:id="237" w:author="[Ericsson]" w:date="2023-05-05T22:04:00Z">
        <w:r w:rsidR="002601AB">
          <w:t xml:space="preserve">information get </w:t>
        </w:r>
      </w:ins>
      <w:ins w:id="238" w:author="[Ericsson]" w:date="2023-05-05T21:43:00Z">
        <w:r>
          <w:t xml:space="preserve">request message to </w:t>
        </w:r>
        <w:r w:rsidRPr="00B86153">
          <w:t xml:space="preserve">the </w:t>
        </w:r>
      </w:ins>
      <w:ins w:id="239" w:author="[Ericsson] Wenliang Xu SA6#55" w:date="2023-05-25T10:26:00Z">
        <w:r w:rsidR="00A960D2">
          <w:t>ECS-ER</w:t>
        </w:r>
      </w:ins>
      <w:ins w:id="240" w:author="[Ericsson]" w:date="2023-05-05T21:43:00Z">
        <w:r w:rsidRPr="00B86153">
          <w:t xml:space="preserve">. The request message includes </w:t>
        </w:r>
      </w:ins>
      <w:ins w:id="241" w:author="[Ericsson]" w:date="2023-05-05T21:50:00Z">
        <w:r w:rsidR="005558C4">
          <w:t xml:space="preserve">EAS ID and </w:t>
        </w:r>
      </w:ins>
      <w:ins w:id="242" w:author="[Ericsson]" w:date="2023-05-05T21:51:00Z">
        <w:r w:rsidR="005558C4">
          <w:t>Application Group ID</w:t>
        </w:r>
      </w:ins>
      <w:ins w:id="243" w:author="[Ericsson]" w:date="2023-05-05T21:43:00Z">
        <w:r w:rsidRPr="00B86153">
          <w:t>.</w:t>
        </w:r>
      </w:ins>
    </w:p>
    <w:p w14:paraId="1E5B711D" w14:textId="0825148F" w:rsidR="00B01980" w:rsidRPr="00B86153" w:rsidRDefault="00B01980" w:rsidP="00B01980">
      <w:pPr>
        <w:pStyle w:val="B1"/>
        <w:numPr>
          <w:ilvl w:val="0"/>
          <w:numId w:val="8"/>
        </w:numPr>
        <w:rPr>
          <w:ins w:id="244" w:author="[Ericsson]" w:date="2023-05-05T21:43:00Z"/>
        </w:rPr>
      </w:pPr>
      <w:ins w:id="245" w:author="[Ericsson]" w:date="2023-05-05T21:43:00Z">
        <w:r w:rsidRPr="00B86153">
          <w:t>Upon receiving the request</w:t>
        </w:r>
      </w:ins>
      <w:ins w:id="246" w:author="[Ericsson]" w:date="2023-05-05T21:51:00Z">
        <w:r w:rsidR="00525E25">
          <w:t xml:space="preserve">, </w:t>
        </w:r>
      </w:ins>
      <w:ins w:id="247" w:author="[Ericsson]" w:date="2023-05-05T21:43:00Z">
        <w:r w:rsidRPr="00B86153">
          <w:t xml:space="preserve">the </w:t>
        </w:r>
      </w:ins>
      <w:ins w:id="248" w:author="[Ericsson] Wenliang Xu SA6#55" w:date="2023-05-25T10:26:00Z">
        <w:r w:rsidR="00A960D2">
          <w:t>ECS-ER</w:t>
        </w:r>
      </w:ins>
      <w:ins w:id="249" w:author="[Ericsson]" w:date="2023-05-05T21:43:00Z">
        <w:r w:rsidRPr="00B86153">
          <w:t xml:space="preserve"> checks</w:t>
        </w:r>
      </w:ins>
      <w:ins w:id="250" w:author="[Ericsson]" w:date="2023-05-05T21:52:00Z">
        <w:r w:rsidR="00C71901">
          <w:t xml:space="preserve"> if there </w:t>
        </w:r>
      </w:ins>
      <w:ins w:id="251" w:author="[Ericsson]" w:date="2023-05-05T21:56:00Z">
        <w:r w:rsidR="003C4CF3">
          <w:t>are</w:t>
        </w:r>
      </w:ins>
      <w:ins w:id="252" w:author="[Ericsson]" w:date="2023-05-05T21:52:00Z">
        <w:r w:rsidR="00C71901">
          <w:t xml:space="preserve"> any </w:t>
        </w:r>
        <w:r w:rsidR="0043137C">
          <w:t>stored</w:t>
        </w:r>
        <w:r w:rsidR="00C71901">
          <w:t xml:space="preserve"> EAS</w:t>
        </w:r>
        <w:r w:rsidR="0043137C">
          <w:t>(s) serv</w:t>
        </w:r>
      </w:ins>
      <w:ins w:id="253" w:author="Yuji Suzuki_rev1" w:date="2023-05-25T16:37:00Z">
        <w:r w:rsidR="005F71BC">
          <w:t>ing</w:t>
        </w:r>
      </w:ins>
      <w:ins w:id="254" w:author="[Ericsson]" w:date="2023-05-05T21:52:00Z">
        <w:r w:rsidR="0043137C">
          <w:t xml:space="preserve"> the application group fo</w:t>
        </w:r>
      </w:ins>
      <w:ins w:id="255" w:author="[Ericsson]" w:date="2023-05-05T21:53:00Z">
        <w:r w:rsidR="0043137C">
          <w:t>r the EAS ID</w:t>
        </w:r>
      </w:ins>
      <w:ins w:id="256" w:author="[Ericsson]" w:date="2023-05-05T21:43:00Z">
        <w:r w:rsidRPr="00B86153">
          <w:t>.</w:t>
        </w:r>
      </w:ins>
    </w:p>
    <w:p w14:paraId="350F163D" w14:textId="699C48CF" w:rsidR="00B01980" w:rsidRDefault="00B01980" w:rsidP="00B01980">
      <w:pPr>
        <w:pStyle w:val="B1"/>
        <w:numPr>
          <w:ilvl w:val="0"/>
          <w:numId w:val="8"/>
        </w:numPr>
        <w:rPr>
          <w:ins w:id="257" w:author="[Ericsson]" w:date="2023-05-05T21:43:00Z"/>
        </w:rPr>
      </w:pPr>
      <w:ins w:id="258" w:author="[Ericsson]" w:date="2023-05-05T21:43:00Z">
        <w:r w:rsidRPr="00B86153">
          <w:rPr>
            <w:lang w:eastAsia="ko-KR"/>
          </w:rPr>
          <w:lastRenderedPageBreak/>
          <w:t>If the processing of the request was successful</w:t>
        </w:r>
        <w:r w:rsidRPr="00B86153">
          <w:t xml:space="preserve">, the </w:t>
        </w:r>
      </w:ins>
      <w:ins w:id="259" w:author="[Ericsson] Wenliang Xu SA6#55" w:date="2023-05-25T10:26:00Z">
        <w:r w:rsidR="00A960D2">
          <w:t>ECS-ER</w:t>
        </w:r>
      </w:ins>
      <w:ins w:id="260" w:author="[Ericsson]" w:date="2023-05-05T21:55:00Z">
        <w:r w:rsidR="00873BF1">
          <w:t xml:space="preserve"> </w:t>
        </w:r>
        <w:r w:rsidR="007E1095">
          <w:t>responds the EES with EAS</w:t>
        </w:r>
        <w:r w:rsidR="00797AB9">
          <w:t xml:space="preserve"> information</w:t>
        </w:r>
        <w:r w:rsidR="007E1095">
          <w:t xml:space="preserve"> identified in step 2.</w:t>
        </w:r>
      </w:ins>
    </w:p>
    <w:p w14:paraId="69BEBE7E" w14:textId="658D399D" w:rsidR="00B00379" w:rsidRPr="00E609C1" w:rsidRDefault="00B00379" w:rsidP="00B00379">
      <w:pPr>
        <w:pStyle w:val="Heading3"/>
        <w:rPr>
          <w:ins w:id="261" w:author="[Ericsson]" w:date="2023-05-05T22:25:00Z"/>
          <w:lang w:val="en-US"/>
        </w:rPr>
      </w:pPr>
      <w:ins w:id="262" w:author="[Ericsson]" w:date="2023-05-05T22:25:00Z">
        <w:r w:rsidRPr="00E609C1">
          <w:rPr>
            <w:lang w:val="en-US"/>
          </w:rPr>
          <w:t>8.</w:t>
        </w:r>
        <w:r>
          <w:rPr>
            <w:lang w:val="en-US"/>
          </w:rPr>
          <w:t>Y</w:t>
        </w:r>
        <w:r w:rsidRPr="00E609C1">
          <w:rPr>
            <w:lang w:val="en-US"/>
          </w:rPr>
          <w:t>.3</w:t>
        </w:r>
        <w:r w:rsidRPr="00E609C1">
          <w:rPr>
            <w:lang w:val="en-US"/>
          </w:rPr>
          <w:tab/>
          <w:t>Information flows</w:t>
        </w:r>
      </w:ins>
    </w:p>
    <w:p w14:paraId="559EDC36" w14:textId="1E5EC7DE" w:rsidR="00B00379" w:rsidRDefault="00B00379" w:rsidP="00B00379">
      <w:pPr>
        <w:pStyle w:val="Heading4"/>
        <w:rPr>
          <w:ins w:id="263" w:author="[Ericsson]" w:date="2023-05-05T22:25:00Z"/>
        </w:rPr>
      </w:pPr>
      <w:ins w:id="264" w:author="[Ericsson]" w:date="2023-05-05T22:25:00Z">
        <w:r>
          <w:t>8.Y.3.1</w:t>
        </w:r>
        <w:r>
          <w:tab/>
          <w:t>General</w:t>
        </w:r>
      </w:ins>
    </w:p>
    <w:p w14:paraId="4A72E7CC" w14:textId="18C92929" w:rsidR="00B00379" w:rsidRDefault="00B00379" w:rsidP="00B00379">
      <w:pPr>
        <w:rPr>
          <w:ins w:id="265" w:author="[Ericsson]" w:date="2023-05-05T22:25:00Z"/>
        </w:rPr>
      </w:pPr>
      <w:ins w:id="266" w:author="[Ericsson]" w:date="2023-05-05T22:25:00Z">
        <w:r>
          <w:t>The information flows are specified for</w:t>
        </w:r>
      </w:ins>
      <w:ins w:id="267" w:author="Yuji Suzuki_rev1" w:date="2023-05-25T16:50:00Z">
        <w:r w:rsidR="005F71BC">
          <w:t xml:space="preserve"> </w:t>
        </w:r>
      </w:ins>
      <w:ins w:id="268" w:author="[Ericsson]" w:date="2023-05-05T22:25:00Z">
        <w:r w:rsidR="00D43FEC">
          <w:t xml:space="preserve">EAS </w:t>
        </w:r>
      </w:ins>
      <w:ins w:id="269" w:author="[Ericsson]" w:date="2023-05-05T22:26:00Z">
        <w:r w:rsidR="00D43FEC">
          <w:t>information service</w:t>
        </w:r>
      </w:ins>
      <w:ins w:id="270" w:author="[Ericsson]" w:date="2023-05-05T22:25:00Z">
        <w:r>
          <w:t>.</w:t>
        </w:r>
      </w:ins>
    </w:p>
    <w:p w14:paraId="35335154" w14:textId="273C6F68" w:rsidR="00B00379" w:rsidRDefault="00B00379" w:rsidP="00B00379">
      <w:pPr>
        <w:pStyle w:val="Heading4"/>
        <w:rPr>
          <w:ins w:id="271" w:author="[Ericsson]" w:date="2023-05-05T22:25:00Z"/>
        </w:rPr>
      </w:pPr>
      <w:ins w:id="272" w:author="[Ericsson]" w:date="2023-05-05T22:25:00Z">
        <w:r>
          <w:t>8.</w:t>
        </w:r>
      </w:ins>
      <w:ins w:id="273" w:author="[Ericsson]" w:date="2023-05-05T22:26:00Z">
        <w:r w:rsidR="00D43FEC">
          <w:t>Y</w:t>
        </w:r>
      </w:ins>
      <w:ins w:id="274" w:author="[Ericsson]" w:date="2023-05-05T22:25:00Z">
        <w:r>
          <w:t>.3.2</w:t>
        </w:r>
        <w:r>
          <w:tab/>
          <w:t xml:space="preserve">EAS </w:t>
        </w:r>
      </w:ins>
      <w:ins w:id="275" w:author="[Ericsson]" w:date="2023-05-05T22:26:00Z">
        <w:r w:rsidR="00D43FEC">
          <w:t xml:space="preserve">information get </w:t>
        </w:r>
      </w:ins>
      <w:ins w:id="276" w:author="[Ericsson]" w:date="2023-05-05T22:25:00Z">
        <w:r>
          <w:t>request</w:t>
        </w:r>
      </w:ins>
    </w:p>
    <w:p w14:paraId="0CC3E3A7" w14:textId="4D5D60A1" w:rsidR="00B00379" w:rsidRDefault="00B00379" w:rsidP="00B00379">
      <w:pPr>
        <w:rPr>
          <w:ins w:id="277" w:author="[Ericsson]" w:date="2023-05-05T22:25:00Z"/>
        </w:rPr>
      </w:pPr>
      <w:ins w:id="278" w:author="[Ericsson]" w:date="2023-05-05T22:25:00Z">
        <w:r>
          <w:t>Table 8.</w:t>
        </w:r>
      </w:ins>
      <w:ins w:id="279" w:author="[Ericsson]" w:date="2023-05-05T22:26:00Z">
        <w:r w:rsidR="00045C3F">
          <w:t>Y</w:t>
        </w:r>
      </w:ins>
      <w:ins w:id="280" w:author="[Ericsson]" w:date="2023-05-05T22:25:00Z">
        <w:r>
          <w:t xml:space="preserve">.3.2-1 describes the information elements for EAS </w:t>
        </w:r>
      </w:ins>
      <w:ins w:id="281" w:author="[Ericsson]" w:date="2023-05-05T22:26:00Z">
        <w:r w:rsidR="00045C3F">
          <w:t xml:space="preserve">information get </w:t>
        </w:r>
      </w:ins>
      <w:ins w:id="282" w:author="[Ericsson]" w:date="2023-05-05T22:25:00Z">
        <w:r>
          <w:t xml:space="preserve">request from the EES to the </w:t>
        </w:r>
      </w:ins>
      <w:ins w:id="283" w:author="[Ericsson] Wenliang Xu SA6#55" w:date="2023-05-25T10:26:00Z">
        <w:r w:rsidR="00A960D2">
          <w:t>ECS-ER</w:t>
        </w:r>
      </w:ins>
      <w:ins w:id="284" w:author="[Ericsson]" w:date="2023-05-05T22:25:00Z">
        <w:r>
          <w:t>.</w:t>
        </w:r>
      </w:ins>
    </w:p>
    <w:p w14:paraId="520132DE" w14:textId="729A8EC9" w:rsidR="00B00379" w:rsidRPr="00F477AF" w:rsidRDefault="00B00379" w:rsidP="00B00379">
      <w:pPr>
        <w:pStyle w:val="TH"/>
        <w:rPr>
          <w:ins w:id="285" w:author="[Ericsson]" w:date="2023-05-05T22:25:00Z"/>
        </w:rPr>
      </w:pPr>
      <w:ins w:id="286" w:author="[Ericsson]" w:date="2023-05-05T22:25:00Z">
        <w:r w:rsidRPr="00F477AF">
          <w:t>Table 8.</w:t>
        </w:r>
        <w:r>
          <w:t>Y</w:t>
        </w:r>
        <w:r w:rsidRPr="00F477AF">
          <w:t>.</w:t>
        </w:r>
        <w:r>
          <w:t>3</w:t>
        </w:r>
        <w:r w:rsidRPr="00F477AF">
          <w:t xml:space="preserve">.2-1: </w:t>
        </w:r>
        <w:r>
          <w:t>EAS</w:t>
        </w:r>
        <w:r w:rsidRPr="00F477AF">
          <w:t xml:space="preserve"> </w:t>
        </w:r>
      </w:ins>
      <w:ins w:id="287" w:author="[Ericsson]" w:date="2023-05-05T22:27:00Z">
        <w:r w:rsidR="004C7A22">
          <w:t xml:space="preserve">information get </w:t>
        </w:r>
      </w:ins>
      <w:ins w:id="288" w:author="[Ericsson]" w:date="2023-05-05T22:25:00Z">
        <w:r w:rsidRPr="00F477AF">
          <w:t>request</w:t>
        </w:r>
      </w:ins>
    </w:p>
    <w:tbl>
      <w:tblPr>
        <w:tblW w:w="8640" w:type="dxa"/>
        <w:jc w:val="center"/>
        <w:tblLayout w:type="fixed"/>
        <w:tblLook w:val="0000" w:firstRow="0" w:lastRow="0" w:firstColumn="0" w:lastColumn="0" w:noHBand="0" w:noVBand="0"/>
      </w:tblPr>
      <w:tblGrid>
        <w:gridCol w:w="3235"/>
        <w:gridCol w:w="1085"/>
        <w:gridCol w:w="4320"/>
      </w:tblGrid>
      <w:tr w:rsidR="00B00379" w:rsidRPr="00F477AF" w14:paraId="55A6AA64" w14:textId="77777777" w:rsidTr="006A017C">
        <w:trPr>
          <w:jc w:val="center"/>
          <w:ins w:id="289"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13094724" w14:textId="77777777" w:rsidR="00B00379" w:rsidRPr="00F477AF" w:rsidRDefault="00B00379" w:rsidP="006A017C">
            <w:pPr>
              <w:pStyle w:val="TAH"/>
              <w:rPr>
                <w:ins w:id="290" w:author="[Ericsson]" w:date="2023-05-05T22:25:00Z"/>
              </w:rPr>
            </w:pPr>
            <w:ins w:id="291" w:author="[Ericsson]" w:date="2023-05-05T22:2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65FAF768" w14:textId="77777777" w:rsidR="00B00379" w:rsidRPr="00F477AF" w:rsidRDefault="00B00379" w:rsidP="006A017C">
            <w:pPr>
              <w:pStyle w:val="TAH"/>
              <w:rPr>
                <w:ins w:id="292" w:author="[Ericsson]" w:date="2023-05-05T22:25:00Z"/>
              </w:rPr>
            </w:pPr>
            <w:ins w:id="293" w:author="[Ericsson]" w:date="2023-05-05T22:2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F24DFC" w14:textId="77777777" w:rsidR="00B00379" w:rsidRPr="00F477AF" w:rsidRDefault="00B00379" w:rsidP="006A017C">
            <w:pPr>
              <w:pStyle w:val="TAH"/>
              <w:rPr>
                <w:ins w:id="294" w:author="[Ericsson]" w:date="2023-05-05T22:25:00Z"/>
              </w:rPr>
            </w:pPr>
            <w:ins w:id="295" w:author="[Ericsson]" w:date="2023-05-05T22:25:00Z">
              <w:r w:rsidRPr="00F477AF">
                <w:t>Description</w:t>
              </w:r>
            </w:ins>
          </w:p>
        </w:tc>
      </w:tr>
      <w:tr w:rsidR="00B00379" w:rsidRPr="00F477AF" w14:paraId="43778A0B" w14:textId="77777777" w:rsidTr="006A017C">
        <w:trPr>
          <w:jc w:val="center"/>
          <w:ins w:id="296"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75E3A31B" w14:textId="77777777" w:rsidR="00B00379" w:rsidRPr="00F477AF" w:rsidRDefault="00B00379" w:rsidP="006A017C">
            <w:pPr>
              <w:pStyle w:val="TAL"/>
              <w:rPr>
                <w:ins w:id="297" w:author="[Ericsson]" w:date="2023-05-05T22:25:00Z"/>
              </w:rPr>
            </w:pPr>
            <w:ins w:id="298" w:author="[Ericsson]" w:date="2023-05-05T22:25:00Z">
              <w:r>
                <w:t>R</w:t>
              </w:r>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38F5286A" w14:textId="77777777" w:rsidR="00B00379" w:rsidRPr="00F477AF" w:rsidRDefault="00B00379" w:rsidP="006A017C">
            <w:pPr>
              <w:pStyle w:val="TAC"/>
              <w:rPr>
                <w:ins w:id="299" w:author="[Ericsson]" w:date="2023-05-05T22:25:00Z"/>
              </w:rPr>
            </w:pPr>
            <w:ins w:id="300" w:author="[Ericsson]" w:date="2023-05-05T22:2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1C29AC" w14:textId="25D09D62" w:rsidR="00B00379" w:rsidRPr="00F477AF" w:rsidRDefault="00B00379" w:rsidP="006A017C">
            <w:pPr>
              <w:pStyle w:val="TAL"/>
              <w:rPr>
                <w:ins w:id="301" w:author="[Ericsson]" w:date="2023-05-05T22:25:00Z"/>
              </w:rPr>
            </w:pPr>
            <w:ins w:id="302" w:author="[Ericsson]" w:date="2023-05-05T22:25:00Z">
              <w:r>
                <w:t>The identifier of the EES.</w:t>
              </w:r>
            </w:ins>
          </w:p>
        </w:tc>
      </w:tr>
      <w:tr w:rsidR="00B00379" w:rsidRPr="00F477AF" w14:paraId="09018CB6" w14:textId="77777777" w:rsidTr="006A017C">
        <w:trPr>
          <w:jc w:val="center"/>
          <w:ins w:id="303"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5BF7AAAD" w14:textId="77777777" w:rsidR="00B00379" w:rsidRPr="00F477AF" w:rsidRDefault="00B00379" w:rsidP="006A017C">
            <w:pPr>
              <w:pStyle w:val="TAL"/>
              <w:tabs>
                <w:tab w:val="right" w:pos="2664"/>
              </w:tabs>
              <w:rPr>
                <w:ins w:id="304" w:author="[Ericsson]" w:date="2023-05-05T22:25:00Z"/>
                <w:lang w:eastAsia="ko-KR"/>
              </w:rPr>
            </w:pPr>
            <w:ins w:id="305" w:author="[Ericsson]" w:date="2023-05-05T22:2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75B9127" w14:textId="77777777" w:rsidR="00B00379" w:rsidRPr="00F477AF" w:rsidRDefault="00B00379" w:rsidP="006A017C">
            <w:pPr>
              <w:pStyle w:val="TAC"/>
              <w:rPr>
                <w:ins w:id="306" w:author="[Ericsson]" w:date="2023-05-05T22:25:00Z"/>
                <w:lang w:eastAsia="ko-KR"/>
              </w:rPr>
            </w:pPr>
            <w:ins w:id="307" w:author="[Ericsson]" w:date="2023-05-05T22:2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C6AFF" w14:textId="77777777" w:rsidR="00B00379" w:rsidRPr="00F477AF" w:rsidRDefault="00B00379" w:rsidP="006A017C">
            <w:pPr>
              <w:pStyle w:val="TAL"/>
              <w:rPr>
                <w:ins w:id="308" w:author="[Ericsson]" w:date="2023-05-05T22:25:00Z"/>
                <w:lang w:eastAsia="ko-KR"/>
              </w:rPr>
            </w:pPr>
            <w:ins w:id="309" w:author="[Ericsson]" w:date="2023-05-05T22:25:00Z">
              <w:r w:rsidRPr="00F477AF">
                <w:rPr>
                  <w:lang w:eastAsia="ko-KR"/>
                </w:rPr>
                <w:t>Security credentials resulting from a successful authorization for the edge computing service.</w:t>
              </w:r>
            </w:ins>
          </w:p>
        </w:tc>
      </w:tr>
      <w:tr w:rsidR="00B00379" w:rsidRPr="00F477AF" w14:paraId="1A6B32E4" w14:textId="77777777" w:rsidTr="006A017C">
        <w:trPr>
          <w:jc w:val="center"/>
          <w:ins w:id="310"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1B7FCDF4" w14:textId="44EA2E5C" w:rsidR="00B00379" w:rsidRPr="00F477AF" w:rsidRDefault="00B00379" w:rsidP="006A017C">
            <w:pPr>
              <w:pStyle w:val="TAL"/>
              <w:tabs>
                <w:tab w:val="right" w:pos="2664"/>
              </w:tabs>
              <w:rPr>
                <w:ins w:id="311" w:author="[Ericsson]" w:date="2023-05-05T22:25:00Z"/>
                <w:lang w:eastAsia="ko-KR"/>
              </w:rPr>
            </w:pPr>
            <w:ins w:id="312" w:author="[Ericsson]" w:date="2023-05-05T22:25:00Z">
              <w:r>
                <w:rPr>
                  <w:lang w:eastAsia="ko-KR"/>
                </w:rPr>
                <w:t>EAS ID</w:t>
              </w:r>
            </w:ins>
          </w:p>
        </w:tc>
        <w:tc>
          <w:tcPr>
            <w:tcW w:w="1085" w:type="dxa"/>
            <w:tcBorders>
              <w:top w:val="single" w:sz="4" w:space="0" w:color="000000"/>
              <w:left w:val="single" w:sz="4" w:space="0" w:color="000000"/>
              <w:bottom w:val="single" w:sz="4" w:space="0" w:color="000000"/>
            </w:tcBorders>
            <w:shd w:val="clear" w:color="auto" w:fill="auto"/>
          </w:tcPr>
          <w:p w14:paraId="110CC716" w14:textId="77777777" w:rsidR="00B00379" w:rsidRPr="00F477AF" w:rsidRDefault="00B00379" w:rsidP="006A017C">
            <w:pPr>
              <w:pStyle w:val="TAC"/>
              <w:rPr>
                <w:ins w:id="313" w:author="[Ericsson]" w:date="2023-05-05T22:25:00Z"/>
                <w:lang w:eastAsia="ko-KR"/>
              </w:rPr>
            </w:pPr>
            <w:ins w:id="314" w:author="[Ericsson]" w:date="2023-05-05T22:2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3E485F" w14:textId="5EC83A3E" w:rsidR="00B00379" w:rsidRPr="00F477AF" w:rsidRDefault="00B00379" w:rsidP="006A017C">
            <w:pPr>
              <w:pStyle w:val="TAL"/>
              <w:rPr>
                <w:ins w:id="315" w:author="[Ericsson]" w:date="2023-05-05T22:25:00Z"/>
                <w:lang w:eastAsia="ko-KR"/>
              </w:rPr>
            </w:pPr>
            <w:ins w:id="316" w:author="[Ericsson]" w:date="2023-05-05T22:25:00Z">
              <w:r w:rsidRPr="00B43DD9">
                <w:rPr>
                  <w:lang w:eastAsia="ko-KR"/>
                </w:rPr>
                <w:t>The identifier of the EAS</w:t>
              </w:r>
            </w:ins>
            <w:ins w:id="317" w:author="[Ericsson]" w:date="2023-05-05T22:28:00Z">
              <w:r w:rsidR="00F15AD1">
                <w:rPr>
                  <w:lang w:eastAsia="ko-KR"/>
                </w:rPr>
                <w:t>.</w:t>
              </w:r>
            </w:ins>
          </w:p>
        </w:tc>
      </w:tr>
      <w:tr w:rsidR="00B00379" w:rsidRPr="00F477AF" w14:paraId="4A17B4B8" w14:textId="77777777" w:rsidTr="006A017C">
        <w:trPr>
          <w:jc w:val="center"/>
          <w:ins w:id="318"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1D8C0828" w14:textId="77777777" w:rsidR="00B00379" w:rsidRPr="00F477AF" w:rsidRDefault="00B00379" w:rsidP="006A017C">
            <w:pPr>
              <w:pStyle w:val="TAL"/>
              <w:tabs>
                <w:tab w:val="right" w:pos="2664"/>
              </w:tabs>
              <w:rPr>
                <w:ins w:id="319" w:author="[Ericsson]" w:date="2023-05-05T22:25:00Z"/>
                <w:lang w:eastAsia="ko-KR"/>
              </w:rPr>
            </w:pPr>
            <w:ins w:id="320" w:author="[Ericsson]" w:date="2023-05-05T22:25:00Z">
              <w:r>
                <w:t>Application Group ID</w:t>
              </w:r>
            </w:ins>
          </w:p>
        </w:tc>
        <w:tc>
          <w:tcPr>
            <w:tcW w:w="1085" w:type="dxa"/>
            <w:tcBorders>
              <w:top w:val="single" w:sz="4" w:space="0" w:color="000000"/>
              <w:left w:val="single" w:sz="4" w:space="0" w:color="000000"/>
              <w:bottom w:val="single" w:sz="4" w:space="0" w:color="000000"/>
            </w:tcBorders>
            <w:shd w:val="clear" w:color="auto" w:fill="auto"/>
          </w:tcPr>
          <w:p w14:paraId="2021AA45" w14:textId="77777777" w:rsidR="00B00379" w:rsidRPr="00F477AF" w:rsidRDefault="00B00379" w:rsidP="006A017C">
            <w:pPr>
              <w:pStyle w:val="TAC"/>
              <w:rPr>
                <w:ins w:id="321" w:author="[Ericsson]" w:date="2023-05-05T22:25:00Z"/>
                <w:lang w:eastAsia="ko-KR"/>
              </w:rPr>
            </w:pPr>
            <w:ins w:id="322" w:author="[Ericsson]" w:date="2023-05-05T22:2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DD456" w14:textId="7D2654D8" w:rsidR="00B00379" w:rsidRPr="00F477AF" w:rsidRDefault="00B00379" w:rsidP="006A017C">
            <w:pPr>
              <w:pStyle w:val="TAL"/>
              <w:rPr>
                <w:ins w:id="323" w:author="[Ericsson]" w:date="2023-05-05T22:25:00Z"/>
                <w:lang w:eastAsia="ko-KR"/>
              </w:rPr>
            </w:pPr>
            <w:ins w:id="324" w:author="[Ericsson]" w:date="2023-05-05T22:25:00Z">
              <w:r>
                <w:t>Identity of the group of UEs associated with the EAS</w:t>
              </w:r>
            </w:ins>
            <w:ins w:id="325" w:author="[Ericsson]" w:date="2023-05-05T22:28:00Z">
              <w:r w:rsidR="00A63B0A">
                <w:t xml:space="preserve"> </w:t>
              </w:r>
            </w:ins>
            <w:ins w:id="326" w:author="[Ericsson]" w:date="2023-05-05T22:25:00Z">
              <w:r>
                <w:t>ID.</w:t>
              </w:r>
            </w:ins>
          </w:p>
        </w:tc>
      </w:tr>
    </w:tbl>
    <w:p w14:paraId="04B831DC" w14:textId="77777777" w:rsidR="00B00379" w:rsidRDefault="00B00379" w:rsidP="00C11775">
      <w:pPr>
        <w:rPr>
          <w:ins w:id="327" w:author="[Ericsson]" w:date="2023-05-05T22:06:00Z"/>
        </w:rPr>
      </w:pPr>
    </w:p>
    <w:p w14:paraId="0CFF7F57" w14:textId="450FA9AF" w:rsidR="00C11775" w:rsidRDefault="00C11775" w:rsidP="00C11775">
      <w:pPr>
        <w:pStyle w:val="Heading4"/>
        <w:rPr>
          <w:ins w:id="328" w:author="[Ericsson]" w:date="2023-05-05T22:28:00Z"/>
        </w:rPr>
      </w:pPr>
      <w:ins w:id="329" w:author="[Ericsson]" w:date="2023-05-05T22:28:00Z">
        <w:r>
          <w:t>8.</w:t>
        </w:r>
      </w:ins>
      <w:ins w:id="330" w:author="[Ericsson]" w:date="2023-05-05T22:29:00Z">
        <w:r>
          <w:t>Y</w:t>
        </w:r>
      </w:ins>
      <w:ins w:id="331" w:author="[Ericsson]" w:date="2023-05-05T22:28:00Z">
        <w:r>
          <w:t>.3.3</w:t>
        </w:r>
        <w:r>
          <w:tab/>
          <w:t>EAS</w:t>
        </w:r>
        <w:r w:rsidRPr="00F477AF">
          <w:t xml:space="preserve"> </w:t>
        </w:r>
      </w:ins>
      <w:ins w:id="332" w:author="[Ericsson]" w:date="2023-05-05T22:30:00Z">
        <w:r w:rsidR="003D09DF">
          <w:t xml:space="preserve">information get </w:t>
        </w:r>
      </w:ins>
      <w:ins w:id="333" w:author="[Ericsson]" w:date="2023-05-05T22:28:00Z">
        <w:r>
          <w:t>response</w:t>
        </w:r>
      </w:ins>
    </w:p>
    <w:p w14:paraId="40C4E4BA" w14:textId="5E417D18" w:rsidR="00C11775" w:rsidRDefault="00C11775" w:rsidP="00C11775">
      <w:pPr>
        <w:rPr>
          <w:ins w:id="334" w:author="[Ericsson]" w:date="2023-05-05T22:28:00Z"/>
        </w:rPr>
      </w:pPr>
      <w:ins w:id="335" w:author="[Ericsson]" w:date="2023-05-05T22:28:00Z">
        <w:r>
          <w:t>Table 8.</w:t>
        </w:r>
      </w:ins>
      <w:ins w:id="336" w:author="[Ericsson]" w:date="2023-05-05T22:30:00Z">
        <w:r w:rsidR="003D09DF">
          <w:t>Y</w:t>
        </w:r>
      </w:ins>
      <w:ins w:id="337" w:author="[Ericsson]" w:date="2023-05-05T22:28:00Z">
        <w:r>
          <w:t>.3.</w:t>
        </w:r>
      </w:ins>
      <w:ins w:id="338" w:author="[Ericsson]" w:date="2023-05-05T22:30:00Z">
        <w:r w:rsidR="003D09DF">
          <w:t>3</w:t>
        </w:r>
      </w:ins>
      <w:ins w:id="339" w:author="[Ericsson]" w:date="2023-05-05T22:28:00Z">
        <w:r>
          <w:t xml:space="preserve">-1 describes the information elements for </w:t>
        </w:r>
      </w:ins>
      <w:ins w:id="340" w:author="[Ericsson]" w:date="2023-05-05T22:31:00Z">
        <w:r w:rsidR="003D09DF">
          <w:t xml:space="preserve">EAS information get response from the </w:t>
        </w:r>
      </w:ins>
      <w:ins w:id="341" w:author="[Ericsson] Wenliang Xu SA6#55" w:date="2023-05-25T10:27:00Z">
        <w:r w:rsidR="00A960D2">
          <w:t>ECS-ER</w:t>
        </w:r>
      </w:ins>
      <w:ins w:id="342" w:author="[Ericsson]" w:date="2023-05-05T22:31:00Z">
        <w:r w:rsidR="003D09DF">
          <w:t xml:space="preserve"> to the EES.</w:t>
        </w:r>
      </w:ins>
    </w:p>
    <w:p w14:paraId="5C878F48" w14:textId="13F13DC0" w:rsidR="00C11775" w:rsidRPr="00F477AF" w:rsidRDefault="00C11775" w:rsidP="00C11775">
      <w:pPr>
        <w:pStyle w:val="TH"/>
        <w:rPr>
          <w:ins w:id="343" w:author="[Ericsson]" w:date="2023-05-05T22:28:00Z"/>
        </w:rPr>
      </w:pPr>
      <w:ins w:id="344" w:author="[Ericsson]" w:date="2023-05-05T22:28:00Z">
        <w:r w:rsidRPr="00F477AF">
          <w:t>Table 8.</w:t>
        </w:r>
      </w:ins>
      <w:ins w:id="345" w:author="[Ericsson]" w:date="2023-05-05T22:31:00Z">
        <w:r w:rsidR="003D09DF">
          <w:t>Y</w:t>
        </w:r>
      </w:ins>
      <w:ins w:id="346" w:author="[Ericsson]" w:date="2023-05-05T22:28:00Z">
        <w:r w:rsidRPr="00F477AF">
          <w:t>.3.</w:t>
        </w:r>
      </w:ins>
      <w:ins w:id="347" w:author="[Ericsson]" w:date="2023-05-05T22:31:00Z">
        <w:r w:rsidR="003D09DF">
          <w:t>3</w:t>
        </w:r>
      </w:ins>
      <w:ins w:id="348" w:author="[Ericsson]" w:date="2023-05-05T22:28:00Z">
        <w:r w:rsidRPr="00F477AF">
          <w:t xml:space="preserve">-1: </w:t>
        </w:r>
        <w:r>
          <w:t>EAS</w:t>
        </w:r>
        <w:r w:rsidRPr="00F477AF">
          <w:t xml:space="preserve"> </w:t>
        </w:r>
      </w:ins>
      <w:ins w:id="349" w:author="[Ericsson]" w:date="2023-05-05T22:31:00Z">
        <w:r w:rsidR="003D09DF">
          <w:t xml:space="preserve">information get </w:t>
        </w:r>
      </w:ins>
      <w:ins w:id="350" w:author="[Ericsson]" w:date="2023-05-05T22:28:00Z">
        <w:r>
          <w:t>response</w:t>
        </w:r>
      </w:ins>
    </w:p>
    <w:tbl>
      <w:tblPr>
        <w:tblW w:w="8640" w:type="dxa"/>
        <w:jc w:val="center"/>
        <w:tblLayout w:type="fixed"/>
        <w:tblLook w:val="0000" w:firstRow="0" w:lastRow="0" w:firstColumn="0" w:lastColumn="0" w:noHBand="0" w:noVBand="0"/>
      </w:tblPr>
      <w:tblGrid>
        <w:gridCol w:w="2880"/>
        <w:gridCol w:w="1440"/>
        <w:gridCol w:w="4320"/>
      </w:tblGrid>
      <w:tr w:rsidR="00C11775" w:rsidRPr="00F477AF" w14:paraId="143908A6" w14:textId="77777777" w:rsidTr="006A017C">
        <w:trPr>
          <w:jc w:val="center"/>
          <w:ins w:id="351" w:author="[Ericsson]" w:date="2023-05-05T22:28:00Z"/>
        </w:trPr>
        <w:tc>
          <w:tcPr>
            <w:tcW w:w="2880" w:type="dxa"/>
            <w:tcBorders>
              <w:top w:val="single" w:sz="4" w:space="0" w:color="000000"/>
              <w:left w:val="single" w:sz="4" w:space="0" w:color="000000"/>
              <w:bottom w:val="single" w:sz="4" w:space="0" w:color="000000"/>
            </w:tcBorders>
            <w:shd w:val="clear" w:color="auto" w:fill="auto"/>
          </w:tcPr>
          <w:p w14:paraId="5790A395" w14:textId="77777777" w:rsidR="00C11775" w:rsidRPr="00F477AF" w:rsidRDefault="00C11775" w:rsidP="006A017C">
            <w:pPr>
              <w:pStyle w:val="TAH"/>
              <w:rPr>
                <w:ins w:id="352" w:author="[Ericsson]" w:date="2023-05-05T22:28:00Z"/>
              </w:rPr>
            </w:pPr>
            <w:ins w:id="353" w:author="[Ericsson]" w:date="2023-05-05T22:28: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2E07094" w14:textId="77777777" w:rsidR="00C11775" w:rsidRPr="00F477AF" w:rsidRDefault="00C11775" w:rsidP="006A017C">
            <w:pPr>
              <w:pStyle w:val="TAH"/>
              <w:rPr>
                <w:ins w:id="354" w:author="[Ericsson]" w:date="2023-05-05T22:28:00Z"/>
              </w:rPr>
            </w:pPr>
            <w:ins w:id="355" w:author="[Ericsson]" w:date="2023-05-05T22:2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BDBB8" w14:textId="77777777" w:rsidR="00C11775" w:rsidRPr="00F477AF" w:rsidRDefault="00C11775" w:rsidP="006A017C">
            <w:pPr>
              <w:pStyle w:val="TAH"/>
              <w:rPr>
                <w:ins w:id="356" w:author="[Ericsson]" w:date="2023-05-05T22:28:00Z"/>
              </w:rPr>
            </w:pPr>
            <w:ins w:id="357" w:author="[Ericsson]" w:date="2023-05-05T22:28:00Z">
              <w:r w:rsidRPr="00F477AF">
                <w:t>Description</w:t>
              </w:r>
            </w:ins>
          </w:p>
        </w:tc>
      </w:tr>
      <w:tr w:rsidR="00C11775" w:rsidRPr="00F477AF" w14:paraId="40347C26" w14:textId="77777777" w:rsidTr="006A017C">
        <w:trPr>
          <w:jc w:val="center"/>
          <w:ins w:id="358" w:author="[Ericsson]" w:date="2023-05-05T22:28:00Z"/>
        </w:trPr>
        <w:tc>
          <w:tcPr>
            <w:tcW w:w="2880" w:type="dxa"/>
            <w:tcBorders>
              <w:top w:val="single" w:sz="4" w:space="0" w:color="000000"/>
              <w:left w:val="single" w:sz="4" w:space="0" w:color="000000"/>
              <w:bottom w:val="single" w:sz="4" w:space="0" w:color="000000"/>
            </w:tcBorders>
            <w:shd w:val="clear" w:color="auto" w:fill="auto"/>
          </w:tcPr>
          <w:p w14:paraId="6B0D83DF" w14:textId="2246BA0B" w:rsidR="00C11775" w:rsidRPr="00F477AF" w:rsidRDefault="00C11775" w:rsidP="006A017C">
            <w:pPr>
              <w:pStyle w:val="TAL"/>
              <w:rPr>
                <w:ins w:id="359" w:author="[Ericsson]" w:date="2023-05-05T22:28:00Z"/>
              </w:rPr>
            </w:pPr>
            <w:ins w:id="360" w:author="[Ericsson]" w:date="2023-05-05T22:28:00Z">
              <w:r w:rsidRPr="00F477AF">
                <w:t>Successful response</w:t>
              </w:r>
              <w:r>
                <w:t xml:space="preserve"> </w:t>
              </w:r>
            </w:ins>
            <w:ins w:id="361" w:author="[Ericsson]" w:date="2023-05-05T22:32:00Z">
              <w:r w:rsidR="002C3129">
                <w:t>(NOTE)</w:t>
              </w:r>
            </w:ins>
          </w:p>
        </w:tc>
        <w:tc>
          <w:tcPr>
            <w:tcW w:w="1440" w:type="dxa"/>
            <w:tcBorders>
              <w:top w:val="single" w:sz="4" w:space="0" w:color="000000"/>
              <w:left w:val="single" w:sz="4" w:space="0" w:color="000000"/>
              <w:bottom w:val="single" w:sz="4" w:space="0" w:color="000000"/>
            </w:tcBorders>
            <w:shd w:val="clear" w:color="auto" w:fill="auto"/>
          </w:tcPr>
          <w:p w14:paraId="0088EB5D" w14:textId="77777777" w:rsidR="00C11775" w:rsidRPr="00F477AF" w:rsidRDefault="00C11775" w:rsidP="006A017C">
            <w:pPr>
              <w:pStyle w:val="TAL"/>
              <w:jc w:val="center"/>
              <w:rPr>
                <w:ins w:id="362" w:author="[Ericsson]" w:date="2023-05-05T22:28:00Z"/>
              </w:rPr>
            </w:pPr>
            <w:ins w:id="363" w:author="[Ericsson]" w:date="2023-05-05T22:2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BA1140" w14:textId="77777777" w:rsidR="00C11775" w:rsidRPr="00F477AF" w:rsidRDefault="00C11775" w:rsidP="006A017C">
            <w:pPr>
              <w:pStyle w:val="TAL"/>
              <w:rPr>
                <w:ins w:id="364" w:author="[Ericsson]" w:date="2023-05-05T22:28:00Z"/>
              </w:rPr>
            </w:pPr>
            <w:ins w:id="365" w:author="[Ericsson]" w:date="2023-05-05T22:28:00Z">
              <w:r w:rsidRPr="00F477AF">
                <w:t>Indicates that the request was successful.</w:t>
              </w:r>
            </w:ins>
          </w:p>
        </w:tc>
      </w:tr>
      <w:tr w:rsidR="00A839F0" w:rsidRPr="00F477AF" w14:paraId="143D70CF" w14:textId="77777777" w:rsidTr="006A017C">
        <w:trPr>
          <w:jc w:val="center"/>
          <w:ins w:id="366" w:author="[Ericsson] Wenliang Xu SA6#55" w:date="2023-05-25T10:27:00Z"/>
        </w:trPr>
        <w:tc>
          <w:tcPr>
            <w:tcW w:w="2880" w:type="dxa"/>
            <w:tcBorders>
              <w:top w:val="single" w:sz="4" w:space="0" w:color="000000"/>
              <w:left w:val="single" w:sz="4" w:space="0" w:color="000000"/>
              <w:bottom w:val="single" w:sz="4" w:space="0" w:color="000000"/>
            </w:tcBorders>
            <w:shd w:val="clear" w:color="auto" w:fill="auto"/>
          </w:tcPr>
          <w:p w14:paraId="1367992C" w14:textId="5DC751CF" w:rsidR="00A839F0" w:rsidRPr="00F477AF" w:rsidRDefault="00A839F0" w:rsidP="006A017C">
            <w:pPr>
              <w:pStyle w:val="TAL"/>
              <w:rPr>
                <w:ins w:id="367" w:author="[Ericsson] Wenliang Xu SA6#55" w:date="2023-05-25T10:27:00Z"/>
              </w:rPr>
            </w:pPr>
            <w:ins w:id="368" w:author="[Ericsson] Wenliang Xu SA6#55" w:date="2023-05-25T10:27:00Z">
              <w:r>
                <w:t>&gt; EAS information</w:t>
              </w:r>
            </w:ins>
          </w:p>
        </w:tc>
        <w:tc>
          <w:tcPr>
            <w:tcW w:w="1440" w:type="dxa"/>
            <w:tcBorders>
              <w:top w:val="single" w:sz="4" w:space="0" w:color="000000"/>
              <w:left w:val="single" w:sz="4" w:space="0" w:color="000000"/>
              <w:bottom w:val="single" w:sz="4" w:space="0" w:color="000000"/>
            </w:tcBorders>
            <w:shd w:val="clear" w:color="auto" w:fill="auto"/>
          </w:tcPr>
          <w:p w14:paraId="086BE7CF" w14:textId="3DCCACE7" w:rsidR="00A839F0" w:rsidRPr="00F477AF" w:rsidRDefault="00A839F0" w:rsidP="006A017C">
            <w:pPr>
              <w:pStyle w:val="TAL"/>
              <w:jc w:val="center"/>
              <w:rPr>
                <w:ins w:id="369" w:author="[Ericsson] Wenliang Xu SA6#55" w:date="2023-05-25T10:27:00Z"/>
              </w:rPr>
            </w:pPr>
            <w:ins w:id="370" w:author="[Ericsson] Wenliang Xu SA6#55" w:date="2023-05-25T10:2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A893DE" w14:textId="13094901" w:rsidR="00A839F0" w:rsidRPr="00F477AF" w:rsidRDefault="00D4592F" w:rsidP="006A017C">
            <w:pPr>
              <w:pStyle w:val="TAL"/>
              <w:rPr>
                <w:ins w:id="371" w:author="[Ericsson] Wenliang Xu SA6#55" w:date="2023-05-25T10:27:00Z"/>
              </w:rPr>
            </w:pPr>
            <w:ins w:id="372" w:author="[Ericsson] Wenliang Xu SA6#55" w:date="2023-05-25T10:29:00Z">
              <w:r>
                <w:t>This IE includes a list of EAS endpoints.</w:t>
              </w:r>
            </w:ins>
          </w:p>
        </w:tc>
      </w:tr>
      <w:tr w:rsidR="00C11775" w:rsidRPr="00F477AF" w14:paraId="640CD263" w14:textId="77777777" w:rsidTr="006A017C">
        <w:trPr>
          <w:jc w:val="center"/>
          <w:ins w:id="373" w:author="[Ericsson]" w:date="2023-05-05T22:28:00Z"/>
        </w:trPr>
        <w:tc>
          <w:tcPr>
            <w:tcW w:w="2880" w:type="dxa"/>
            <w:tcBorders>
              <w:top w:val="single" w:sz="4" w:space="0" w:color="000000"/>
              <w:left w:val="single" w:sz="4" w:space="0" w:color="000000"/>
              <w:bottom w:val="single" w:sz="4" w:space="0" w:color="000000"/>
            </w:tcBorders>
            <w:shd w:val="clear" w:color="auto" w:fill="auto"/>
          </w:tcPr>
          <w:p w14:paraId="388B901D" w14:textId="52D8F628" w:rsidR="00C11775" w:rsidRPr="00F477AF" w:rsidRDefault="00C11775" w:rsidP="006A017C">
            <w:pPr>
              <w:pStyle w:val="TAL"/>
              <w:rPr>
                <w:ins w:id="374" w:author="[Ericsson]" w:date="2023-05-05T22:28:00Z"/>
              </w:rPr>
            </w:pPr>
            <w:ins w:id="375" w:author="[Ericsson]" w:date="2023-05-05T22:28:00Z">
              <w:r w:rsidRPr="00F477AF">
                <w:t>Failure response</w:t>
              </w:r>
              <w:r>
                <w:t xml:space="preserve"> </w:t>
              </w:r>
            </w:ins>
            <w:ins w:id="376" w:author="[Ericsson]" w:date="2023-05-05T22:32:00Z">
              <w:r w:rsidR="002C3129">
                <w:t>(NOTE)</w:t>
              </w:r>
            </w:ins>
          </w:p>
        </w:tc>
        <w:tc>
          <w:tcPr>
            <w:tcW w:w="1440" w:type="dxa"/>
            <w:tcBorders>
              <w:top w:val="single" w:sz="4" w:space="0" w:color="000000"/>
              <w:left w:val="single" w:sz="4" w:space="0" w:color="000000"/>
              <w:bottom w:val="single" w:sz="4" w:space="0" w:color="000000"/>
            </w:tcBorders>
            <w:shd w:val="clear" w:color="auto" w:fill="auto"/>
          </w:tcPr>
          <w:p w14:paraId="5D2483A6" w14:textId="77777777" w:rsidR="00C11775" w:rsidRPr="00F477AF" w:rsidRDefault="00C11775" w:rsidP="006A017C">
            <w:pPr>
              <w:pStyle w:val="TAL"/>
              <w:jc w:val="center"/>
              <w:rPr>
                <w:ins w:id="377" w:author="[Ericsson]" w:date="2023-05-05T22:28:00Z"/>
              </w:rPr>
            </w:pPr>
            <w:ins w:id="378" w:author="[Ericsson]" w:date="2023-05-05T22:2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DB4C59" w14:textId="77777777" w:rsidR="00C11775" w:rsidRPr="00F477AF" w:rsidRDefault="00C11775" w:rsidP="006A017C">
            <w:pPr>
              <w:pStyle w:val="TAL"/>
              <w:rPr>
                <w:ins w:id="379" w:author="[Ericsson]" w:date="2023-05-05T22:28:00Z"/>
              </w:rPr>
            </w:pPr>
            <w:ins w:id="380" w:author="[Ericsson]" w:date="2023-05-05T22:28:00Z">
              <w:r w:rsidRPr="00F477AF">
                <w:t xml:space="preserve">Indicates that the request </w:t>
              </w:r>
              <w:r>
                <w:t xml:space="preserve">has </w:t>
              </w:r>
              <w:r w:rsidRPr="00F477AF">
                <w:t>failed.</w:t>
              </w:r>
            </w:ins>
          </w:p>
        </w:tc>
      </w:tr>
      <w:tr w:rsidR="00C11775" w:rsidRPr="00F477AF" w14:paraId="5692863F" w14:textId="77777777" w:rsidTr="006A017C">
        <w:trPr>
          <w:jc w:val="center"/>
          <w:ins w:id="381" w:author="[Ericsson]" w:date="2023-05-05T22:28:00Z"/>
        </w:trPr>
        <w:tc>
          <w:tcPr>
            <w:tcW w:w="2880" w:type="dxa"/>
            <w:tcBorders>
              <w:top w:val="single" w:sz="4" w:space="0" w:color="000000"/>
              <w:left w:val="single" w:sz="4" w:space="0" w:color="000000"/>
              <w:bottom w:val="single" w:sz="4" w:space="0" w:color="000000"/>
            </w:tcBorders>
            <w:shd w:val="clear" w:color="auto" w:fill="auto"/>
          </w:tcPr>
          <w:p w14:paraId="5AF01AEC" w14:textId="1FDBBE10" w:rsidR="00C11775" w:rsidRPr="00F477AF" w:rsidRDefault="002C3129" w:rsidP="006A017C">
            <w:pPr>
              <w:pStyle w:val="TAL"/>
              <w:rPr>
                <w:ins w:id="382" w:author="[Ericsson]" w:date="2023-05-05T22:28:00Z"/>
              </w:rPr>
            </w:pPr>
            <w:ins w:id="383" w:author="[Ericsson]" w:date="2023-05-05T22:32:00Z">
              <w:r>
                <w:t xml:space="preserve">&gt; </w:t>
              </w:r>
            </w:ins>
            <w:ins w:id="384" w:author="[Ericsson]" w:date="2023-05-05T22:28:00Z">
              <w:r w:rsidR="00C11775" w:rsidRPr="00F477AF">
                <w:t>Cause</w:t>
              </w:r>
            </w:ins>
          </w:p>
        </w:tc>
        <w:tc>
          <w:tcPr>
            <w:tcW w:w="1440" w:type="dxa"/>
            <w:tcBorders>
              <w:top w:val="single" w:sz="4" w:space="0" w:color="000000"/>
              <w:left w:val="single" w:sz="4" w:space="0" w:color="000000"/>
              <w:bottom w:val="single" w:sz="4" w:space="0" w:color="000000"/>
            </w:tcBorders>
            <w:shd w:val="clear" w:color="auto" w:fill="auto"/>
          </w:tcPr>
          <w:p w14:paraId="4845AC58" w14:textId="77777777" w:rsidR="00C11775" w:rsidRPr="00F477AF" w:rsidRDefault="00C11775" w:rsidP="006A017C">
            <w:pPr>
              <w:pStyle w:val="TAL"/>
              <w:jc w:val="center"/>
              <w:rPr>
                <w:ins w:id="385" w:author="[Ericsson]" w:date="2023-05-05T22:28:00Z"/>
              </w:rPr>
            </w:pPr>
            <w:ins w:id="386" w:author="[Ericsson]" w:date="2023-05-05T22:2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1994A" w14:textId="106ABA17" w:rsidR="00C11775" w:rsidRPr="00F477AF" w:rsidRDefault="00C11775" w:rsidP="006A017C">
            <w:pPr>
              <w:pStyle w:val="TAL"/>
              <w:rPr>
                <w:ins w:id="387" w:author="[Ericsson]" w:date="2023-05-05T22:28:00Z"/>
              </w:rPr>
            </w:pPr>
            <w:ins w:id="388" w:author="[Ericsson]" w:date="2023-05-05T22:28:00Z">
              <w:r w:rsidRPr="00F477AF">
                <w:t>Indicates the failure cause.</w:t>
              </w:r>
              <w:r>
                <w:t xml:space="preserve"> Only included when Failure </w:t>
              </w:r>
            </w:ins>
            <w:ins w:id="389" w:author="[Ericsson]" w:date="2023-05-05T22:38:00Z">
              <w:r w:rsidR="005E56EB">
                <w:t>r</w:t>
              </w:r>
            </w:ins>
            <w:ins w:id="390" w:author="[Ericsson]" w:date="2023-05-05T22:28:00Z">
              <w:r>
                <w:t xml:space="preserve">esponse is included. </w:t>
              </w:r>
            </w:ins>
          </w:p>
        </w:tc>
      </w:tr>
      <w:tr w:rsidR="002C3129" w:rsidRPr="00F477AF" w14:paraId="3035823B" w14:textId="77777777" w:rsidTr="0061348F">
        <w:trPr>
          <w:jc w:val="center"/>
          <w:ins w:id="391" w:author="[Ericsson]" w:date="2023-05-05T22:3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16227B" w14:textId="1FE20832" w:rsidR="002C3129" w:rsidRPr="00F477AF" w:rsidRDefault="002C3129" w:rsidP="006209FA">
            <w:pPr>
              <w:pStyle w:val="TAN"/>
              <w:rPr>
                <w:ins w:id="392" w:author="[Ericsson]" w:date="2023-05-05T22:32:00Z"/>
              </w:rPr>
            </w:pPr>
            <w:ins w:id="393" w:author="[Ericsson]" w:date="2023-05-05T22:32:00Z">
              <w:r>
                <w:rPr>
                  <w:lang w:eastAsia="ko-KR"/>
                </w:rPr>
                <w:t>NOTE:</w:t>
              </w:r>
              <w:r>
                <w:rPr>
                  <w:lang w:eastAsia="ko-KR"/>
                </w:rPr>
                <w:tab/>
                <w:t>One of these IEs shall be present in the message.</w:t>
              </w:r>
            </w:ins>
          </w:p>
        </w:tc>
      </w:tr>
    </w:tbl>
    <w:p w14:paraId="2FB9357A" w14:textId="77777777" w:rsidR="00B471B4" w:rsidRPr="00E07515" w:rsidRDefault="00B471B4" w:rsidP="006209FA">
      <w:pPr>
        <w:rPr>
          <w:lang w:eastAsia="ko-KR"/>
        </w:rPr>
      </w:pPr>
    </w:p>
    <w:bookmarkEnd w:id="16"/>
    <w:bookmarkEnd w:id="17"/>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F71BC">
        <w:rPr>
          <w:rFonts w:ascii="Arial" w:hAnsi="Arial" w:cs="Arial"/>
          <w:noProof/>
          <w:color w:val="0000FF"/>
          <w:sz w:val="28"/>
          <w:szCs w:val="28"/>
          <w:lang w:val="en-US"/>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Ericsson] Wenliang Xu SA6#55 v2" w:date="2023-05-26T11:32:00Z" w:initials="WX">
    <w:p w14:paraId="4D5789D6" w14:textId="77777777" w:rsidR="002D06A4" w:rsidRDefault="00C15F9B">
      <w:pPr>
        <w:pStyle w:val="CommentText"/>
      </w:pPr>
      <w:r>
        <w:rPr>
          <w:rStyle w:val="CommentReference"/>
        </w:rPr>
        <w:annotationRef/>
      </w:r>
      <w:r w:rsidR="002D06A4">
        <w:t xml:space="preserve">Either keep 8.5.1 &amp; 8.5.2.2 </w:t>
      </w:r>
    </w:p>
    <w:p w14:paraId="36B2F150" w14:textId="7A0FDB28" w:rsidR="00C15F9B" w:rsidRDefault="002D06A4">
      <w:pPr>
        <w:pStyle w:val="CommentText"/>
      </w:pPr>
      <w:r>
        <w:t>or 8.8.3.2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B2F1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B1749" w16cex:dateUtc="2023-05-26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B2F150" w16cid:durableId="281B17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D5114" w14:textId="77777777" w:rsidR="0076203B" w:rsidRDefault="0076203B">
      <w:r>
        <w:separator/>
      </w:r>
    </w:p>
  </w:endnote>
  <w:endnote w:type="continuationSeparator" w:id="0">
    <w:p w14:paraId="640476EF" w14:textId="77777777" w:rsidR="0076203B" w:rsidRDefault="0076203B">
      <w:r>
        <w:continuationSeparator/>
      </w:r>
    </w:p>
  </w:endnote>
  <w:endnote w:type="continuationNotice" w:id="1">
    <w:p w14:paraId="12276E00" w14:textId="77777777" w:rsidR="0076203B" w:rsidRDefault="00762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D3AF3" w14:textId="77777777" w:rsidR="0076203B" w:rsidRDefault="0076203B">
      <w:r>
        <w:separator/>
      </w:r>
    </w:p>
  </w:footnote>
  <w:footnote w:type="continuationSeparator" w:id="0">
    <w:p w14:paraId="70563887" w14:textId="77777777" w:rsidR="0076203B" w:rsidRDefault="0076203B">
      <w:r>
        <w:continuationSeparator/>
      </w:r>
    </w:p>
  </w:footnote>
  <w:footnote w:type="continuationNotice" w:id="1">
    <w:p w14:paraId="03B61A86" w14:textId="77777777" w:rsidR="0076203B" w:rsidRDefault="007620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BE10CC"/>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840DD5"/>
    <w:multiLevelType w:val="hybridMultilevel"/>
    <w:tmpl w:val="A424781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86720C"/>
    <w:multiLevelType w:val="hybridMultilevel"/>
    <w:tmpl w:val="E8905B2E"/>
    <w:lvl w:ilvl="0" w:tplc="D9926494">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6219F1"/>
    <w:multiLevelType w:val="hybridMultilevel"/>
    <w:tmpl w:val="A4247810"/>
    <w:lvl w:ilvl="0" w:tplc="C17EB2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11"/>
  </w:num>
  <w:num w:numId="3" w16cid:durableId="1844204693">
    <w:abstractNumId w:val="7"/>
  </w:num>
  <w:num w:numId="4" w16cid:durableId="1415392005">
    <w:abstractNumId w:val="0"/>
  </w:num>
  <w:num w:numId="5" w16cid:durableId="1744179740">
    <w:abstractNumId w:val="10"/>
  </w:num>
  <w:num w:numId="6" w16cid:durableId="294799533">
    <w:abstractNumId w:val="6"/>
  </w:num>
  <w:num w:numId="7" w16cid:durableId="1111317459">
    <w:abstractNumId w:val="8"/>
  </w:num>
  <w:num w:numId="8" w16cid:durableId="1222711110">
    <w:abstractNumId w:val="4"/>
  </w:num>
  <w:num w:numId="9" w16cid:durableId="536510227">
    <w:abstractNumId w:val="9"/>
  </w:num>
  <w:num w:numId="10" w16cid:durableId="1418163288">
    <w:abstractNumId w:val="3"/>
  </w:num>
  <w:num w:numId="11" w16cid:durableId="547180467">
    <w:abstractNumId w:val="1"/>
  </w:num>
  <w:num w:numId="12" w16cid:durableId="64200199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rson w15:author="[Ericsson] Wenliang Xu SA6#55">
    <w15:presenceInfo w15:providerId="None" w15:userId="[Ericsson] Wenliang Xu SA6#55"/>
  </w15:person>
  <w15:person w15:author="Yuji Suzuki_rev1">
    <w15:presenceInfo w15:providerId="None" w15:userId="Yuji Suzuki_rev1"/>
  </w15:person>
  <w15:person w15:author="[Ericsson] Wenliang Xu SA6#55 v2">
    <w15:presenceInfo w15:providerId="None" w15:userId="[Ericsson] Wenliang Xu SA6#55 v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7243"/>
    <w:rsid w:val="0001343D"/>
    <w:rsid w:val="00016BA8"/>
    <w:rsid w:val="00022E4A"/>
    <w:rsid w:val="000231A1"/>
    <w:rsid w:val="000243C6"/>
    <w:rsid w:val="000244B1"/>
    <w:rsid w:val="00025A59"/>
    <w:rsid w:val="00025AAA"/>
    <w:rsid w:val="00026FCF"/>
    <w:rsid w:val="00040E1C"/>
    <w:rsid w:val="00042D69"/>
    <w:rsid w:val="000447D3"/>
    <w:rsid w:val="00045C3F"/>
    <w:rsid w:val="00046D40"/>
    <w:rsid w:val="00050006"/>
    <w:rsid w:val="00055DAB"/>
    <w:rsid w:val="00055EC3"/>
    <w:rsid w:val="00066F62"/>
    <w:rsid w:val="00070D0C"/>
    <w:rsid w:val="00072B5A"/>
    <w:rsid w:val="000752E3"/>
    <w:rsid w:val="0007799D"/>
    <w:rsid w:val="000848D3"/>
    <w:rsid w:val="00090012"/>
    <w:rsid w:val="00092074"/>
    <w:rsid w:val="00092D7B"/>
    <w:rsid w:val="00096310"/>
    <w:rsid w:val="000A27DD"/>
    <w:rsid w:val="000A6394"/>
    <w:rsid w:val="000B7FED"/>
    <w:rsid w:val="000C038A"/>
    <w:rsid w:val="000C3CEE"/>
    <w:rsid w:val="000C4D57"/>
    <w:rsid w:val="000C5143"/>
    <w:rsid w:val="000C58D7"/>
    <w:rsid w:val="000C6081"/>
    <w:rsid w:val="000C6598"/>
    <w:rsid w:val="000D44B3"/>
    <w:rsid w:val="000D71DA"/>
    <w:rsid w:val="000E05ED"/>
    <w:rsid w:val="000E64EC"/>
    <w:rsid w:val="000E7190"/>
    <w:rsid w:val="000F424A"/>
    <w:rsid w:val="000F5A19"/>
    <w:rsid w:val="000F7788"/>
    <w:rsid w:val="001011BA"/>
    <w:rsid w:val="0010733A"/>
    <w:rsid w:val="00120DD7"/>
    <w:rsid w:val="00130F67"/>
    <w:rsid w:val="001363B1"/>
    <w:rsid w:val="00137142"/>
    <w:rsid w:val="001402D7"/>
    <w:rsid w:val="00141E73"/>
    <w:rsid w:val="001424ED"/>
    <w:rsid w:val="00145D43"/>
    <w:rsid w:val="001508D7"/>
    <w:rsid w:val="0015276B"/>
    <w:rsid w:val="00160ED9"/>
    <w:rsid w:val="00170171"/>
    <w:rsid w:val="00180566"/>
    <w:rsid w:val="00180727"/>
    <w:rsid w:val="00186927"/>
    <w:rsid w:val="00190286"/>
    <w:rsid w:val="00190299"/>
    <w:rsid w:val="00192C46"/>
    <w:rsid w:val="00194649"/>
    <w:rsid w:val="001947CD"/>
    <w:rsid w:val="00197D07"/>
    <w:rsid w:val="001A028D"/>
    <w:rsid w:val="001A08B3"/>
    <w:rsid w:val="001A28EC"/>
    <w:rsid w:val="001A52CC"/>
    <w:rsid w:val="001A5B6D"/>
    <w:rsid w:val="001A7B60"/>
    <w:rsid w:val="001B52F0"/>
    <w:rsid w:val="001B74BF"/>
    <w:rsid w:val="001B7A65"/>
    <w:rsid w:val="001C43FB"/>
    <w:rsid w:val="001C63DD"/>
    <w:rsid w:val="001D241C"/>
    <w:rsid w:val="001D4041"/>
    <w:rsid w:val="001E41F3"/>
    <w:rsid w:val="001E6717"/>
    <w:rsid w:val="001E7CB7"/>
    <w:rsid w:val="001F01CD"/>
    <w:rsid w:val="001F45D6"/>
    <w:rsid w:val="00207FF5"/>
    <w:rsid w:val="00215ADE"/>
    <w:rsid w:val="00216275"/>
    <w:rsid w:val="00222F8D"/>
    <w:rsid w:val="00223F88"/>
    <w:rsid w:val="002301E3"/>
    <w:rsid w:val="00230358"/>
    <w:rsid w:val="00233A94"/>
    <w:rsid w:val="00237DE0"/>
    <w:rsid w:val="00243AB0"/>
    <w:rsid w:val="002457B6"/>
    <w:rsid w:val="0024646A"/>
    <w:rsid w:val="002510A4"/>
    <w:rsid w:val="00252CA4"/>
    <w:rsid w:val="00253528"/>
    <w:rsid w:val="00254FFB"/>
    <w:rsid w:val="0026004D"/>
    <w:rsid w:val="002601AB"/>
    <w:rsid w:val="00261CD8"/>
    <w:rsid w:val="002640DD"/>
    <w:rsid w:val="002669A0"/>
    <w:rsid w:val="002704FF"/>
    <w:rsid w:val="00270D82"/>
    <w:rsid w:val="00272154"/>
    <w:rsid w:val="00273247"/>
    <w:rsid w:val="0027460F"/>
    <w:rsid w:val="00274641"/>
    <w:rsid w:val="00275D12"/>
    <w:rsid w:val="00280024"/>
    <w:rsid w:val="002819FD"/>
    <w:rsid w:val="00282310"/>
    <w:rsid w:val="00284FEB"/>
    <w:rsid w:val="00285BCA"/>
    <w:rsid w:val="00285F78"/>
    <w:rsid w:val="002860C4"/>
    <w:rsid w:val="00287CEC"/>
    <w:rsid w:val="00292F17"/>
    <w:rsid w:val="00293240"/>
    <w:rsid w:val="00294B1F"/>
    <w:rsid w:val="0029662C"/>
    <w:rsid w:val="00296640"/>
    <w:rsid w:val="00296DF5"/>
    <w:rsid w:val="002A0418"/>
    <w:rsid w:val="002A0A46"/>
    <w:rsid w:val="002A3F12"/>
    <w:rsid w:val="002A4140"/>
    <w:rsid w:val="002A448C"/>
    <w:rsid w:val="002A4771"/>
    <w:rsid w:val="002A4EBE"/>
    <w:rsid w:val="002A6EA8"/>
    <w:rsid w:val="002A7428"/>
    <w:rsid w:val="002A77FF"/>
    <w:rsid w:val="002B0508"/>
    <w:rsid w:val="002B090F"/>
    <w:rsid w:val="002B09D5"/>
    <w:rsid w:val="002B5741"/>
    <w:rsid w:val="002C3129"/>
    <w:rsid w:val="002C7976"/>
    <w:rsid w:val="002D06A4"/>
    <w:rsid w:val="002D239B"/>
    <w:rsid w:val="002D26C1"/>
    <w:rsid w:val="002D59D9"/>
    <w:rsid w:val="002E472E"/>
    <w:rsid w:val="002E520C"/>
    <w:rsid w:val="002F53E2"/>
    <w:rsid w:val="00300BF4"/>
    <w:rsid w:val="00305409"/>
    <w:rsid w:val="00307040"/>
    <w:rsid w:val="00307E03"/>
    <w:rsid w:val="00311165"/>
    <w:rsid w:val="0031133B"/>
    <w:rsid w:val="003118FE"/>
    <w:rsid w:val="00311BF9"/>
    <w:rsid w:val="00311FA4"/>
    <w:rsid w:val="00314E09"/>
    <w:rsid w:val="003166AF"/>
    <w:rsid w:val="003167ED"/>
    <w:rsid w:val="00317C60"/>
    <w:rsid w:val="00321AC0"/>
    <w:rsid w:val="00324958"/>
    <w:rsid w:val="0032544B"/>
    <w:rsid w:val="00342CE8"/>
    <w:rsid w:val="00342FF1"/>
    <w:rsid w:val="00343AF7"/>
    <w:rsid w:val="003472C9"/>
    <w:rsid w:val="00350E5C"/>
    <w:rsid w:val="00352A96"/>
    <w:rsid w:val="003540BF"/>
    <w:rsid w:val="00355140"/>
    <w:rsid w:val="003564DB"/>
    <w:rsid w:val="003609EF"/>
    <w:rsid w:val="0036231A"/>
    <w:rsid w:val="00366552"/>
    <w:rsid w:val="00370842"/>
    <w:rsid w:val="00374DD4"/>
    <w:rsid w:val="0038688C"/>
    <w:rsid w:val="00386C14"/>
    <w:rsid w:val="003A07F5"/>
    <w:rsid w:val="003A2D66"/>
    <w:rsid w:val="003A3A29"/>
    <w:rsid w:val="003A406D"/>
    <w:rsid w:val="003A7530"/>
    <w:rsid w:val="003B1003"/>
    <w:rsid w:val="003B4A9C"/>
    <w:rsid w:val="003B55FB"/>
    <w:rsid w:val="003B70FB"/>
    <w:rsid w:val="003C4CF3"/>
    <w:rsid w:val="003C5503"/>
    <w:rsid w:val="003D09DF"/>
    <w:rsid w:val="003D5B0B"/>
    <w:rsid w:val="003D6140"/>
    <w:rsid w:val="003E1A36"/>
    <w:rsid w:val="003E2BB9"/>
    <w:rsid w:val="003E4185"/>
    <w:rsid w:val="003E4731"/>
    <w:rsid w:val="003E7B5E"/>
    <w:rsid w:val="003F1CC8"/>
    <w:rsid w:val="003F37CA"/>
    <w:rsid w:val="003F5584"/>
    <w:rsid w:val="003F64DA"/>
    <w:rsid w:val="003F7312"/>
    <w:rsid w:val="0040103E"/>
    <w:rsid w:val="0040412B"/>
    <w:rsid w:val="00405FB7"/>
    <w:rsid w:val="00410371"/>
    <w:rsid w:val="0041177E"/>
    <w:rsid w:val="00412B50"/>
    <w:rsid w:val="004137D9"/>
    <w:rsid w:val="00413D56"/>
    <w:rsid w:val="00414AEA"/>
    <w:rsid w:val="00416D38"/>
    <w:rsid w:val="00420286"/>
    <w:rsid w:val="00421314"/>
    <w:rsid w:val="0042220F"/>
    <w:rsid w:val="004242F1"/>
    <w:rsid w:val="00424991"/>
    <w:rsid w:val="00425DCE"/>
    <w:rsid w:val="004265F4"/>
    <w:rsid w:val="0043137C"/>
    <w:rsid w:val="0043515F"/>
    <w:rsid w:val="0044269D"/>
    <w:rsid w:val="004467DE"/>
    <w:rsid w:val="00450E1F"/>
    <w:rsid w:val="00451CD1"/>
    <w:rsid w:val="00455717"/>
    <w:rsid w:val="0045579A"/>
    <w:rsid w:val="00455EFA"/>
    <w:rsid w:val="00456242"/>
    <w:rsid w:val="00457AD7"/>
    <w:rsid w:val="00457CB0"/>
    <w:rsid w:val="00460426"/>
    <w:rsid w:val="00463FEC"/>
    <w:rsid w:val="004641D7"/>
    <w:rsid w:val="00466531"/>
    <w:rsid w:val="00470AD7"/>
    <w:rsid w:val="00471F1A"/>
    <w:rsid w:val="00474A28"/>
    <w:rsid w:val="00474BF9"/>
    <w:rsid w:val="00475F46"/>
    <w:rsid w:val="00476C44"/>
    <w:rsid w:val="00481E6F"/>
    <w:rsid w:val="00483ED0"/>
    <w:rsid w:val="00493136"/>
    <w:rsid w:val="004A1D05"/>
    <w:rsid w:val="004A29CC"/>
    <w:rsid w:val="004A3136"/>
    <w:rsid w:val="004A324E"/>
    <w:rsid w:val="004B09CB"/>
    <w:rsid w:val="004B29E2"/>
    <w:rsid w:val="004B418C"/>
    <w:rsid w:val="004B75B7"/>
    <w:rsid w:val="004C0EEB"/>
    <w:rsid w:val="004C19CA"/>
    <w:rsid w:val="004C1A07"/>
    <w:rsid w:val="004C2429"/>
    <w:rsid w:val="004C2A18"/>
    <w:rsid w:val="004C3D98"/>
    <w:rsid w:val="004C68E7"/>
    <w:rsid w:val="004C7A22"/>
    <w:rsid w:val="004C7CDF"/>
    <w:rsid w:val="004D0063"/>
    <w:rsid w:val="004D16C4"/>
    <w:rsid w:val="004D4F37"/>
    <w:rsid w:val="004E2329"/>
    <w:rsid w:val="004F2979"/>
    <w:rsid w:val="004F2BB4"/>
    <w:rsid w:val="004F361F"/>
    <w:rsid w:val="00500CF4"/>
    <w:rsid w:val="00500E6B"/>
    <w:rsid w:val="005016BF"/>
    <w:rsid w:val="00503E96"/>
    <w:rsid w:val="00506678"/>
    <w:rsid w:val="00506E60"/>
    <w:rsid w:val="00507A17"/>
    <w:rsid w:val="005123C0"/>
    <w:rsid w:val="005123F7"/>
    <w:rsid w:val="0051400B"/>
    <w:rsid w:val="005141D9"/>
    <w:rsid w:val="0051580D"/>
    <w:rsid w:val="00523365"/>
    <w:rsid w:val="00525C90"/>
    <w:rsid w:val="00525E25"/>
    <w:rsid w:val="00526FDA"/>
    <w:rsid w:val="00530EA1"/>
    <w:rsid w:val="00531477"/>
    <w:rsid w:val="005358EA"/>
    <w:rsid w:val="00543F14"/>
    <w:rsid w:val="00547020"/>
    <w:rsid w:val="00547111"/>
    <w:rsid w:val="00552504"/>
    <w:rsid w:val="00552EF3"/>
    <w:rsid w:val="005546C0"/>
    <w:rsid w:val="005558C4"/>
    <w:rsid w:val="00555ADC"/>
    <w:rsid w:val="005673A8"/>
    <w:rsid w:val="00567708"/>
    <w:rsid w:val="005712F1"/>
    <w:rsid w:val="00572C35"/>
    <w:rsid w:val="0057613A"/>
    <w:rsid w:val="0057790C"/>
    <w:rsid w:val="00580189"/>
    <w:rsid w:val="005858B6"/>
    <w:rsid w:val="00586713"/>
    <w:rsid w:val="005904B2"/>
    <w:rsid w:val="00592D74"/>
    <w:rsid w:val="00593C44"/>
    <w:rsid w:val="0059784B"/>
    <w:rsid w:val="00597E68"/>
    <w:rsid w:val="00597F61"/>
    <w:rsid w:val="005A2471"/>
    <w:rsid w:val="005A4979"/>
    <w:rsid w:val="005A5644"/>
    <w:rsid w:val="005A70C5"/>
    <w:rsid w:val="005B528C"/>
    <w:rsid w:val="005D1EAF"/>
    <w:rsid w:val="005D47E6"/>
    <w:rsid w:val="005D5185"/>
    <w:rsid w:val="005D6003"/>
    <w:rsid w:val="005D6805"/>
    <w:rsid w:val="005D74C0"/>
    <w:rsid w:val="005E133B"/>
    <w:rsid w:val="005E1BD8"/>
    <w:rsid w:val="005E1E3C"/>
    <w:rsid w:val="005E2C44"/>
    <w:rsid w:val="005E3180"/>
    <w:rsid w:val="005E41F5"/>
    <w:rsid w:val="005E56EB"/>
    <w:rsid w:val="005E6500"/>
    <w:rsid w:val="005E75D6"/>
    <w:rsid w:val="005F39A7"/>
    <w:rsid w:val="005F39E0"/>
    <w:rsid w:val="005F71BC"/>
    <w:rsid w:val="005F7742"/>
    <w:rsid w:val="006026D2"/>
    <w:rsid w:val="00602E42"/>
    <w:rsid w:val="00607BB0"/>
    <w:rsid w:val="00613524"/>
    <w:rsid w:val="006141B3"/>
    <w:rsid w:val="006151D0"/>
    <w:rsid w:val="006209FA"/>
    <w:rsid w:val="00621188"/>
    <w:rsid w:val="00621CF5"/>
    <w:rsid w:val="00621F99"/>
    <w:rsid w:val="00624E3F"/>
    <w:rsid w:val="006257ED"/>
    <w:rsid w:val="00627EA8"/>
    <w:rsid w:val="00630776"/>
    <w:rsid w:val="006324CF"/>
    <w:rsid w:val="00634A02"/>
    <w:rsid w:val="0064308D"/>
    <w:rsid w:val="006435E3"/>
    <w:rsid w:val="0064403C"/>
    <w:rsid w:val="006442FE"/>
    <w:rsid w:val="0065268F"/>
    <w:rsid w:val="00653DE4"/>
    <w:rsid w:val="00655FBB"/>
    <w:rsid w:val="00656609"/>
    <w:rsid w:val="0065682F"/>
    <w:rsid w:val="00661FA1"/>
    <w:rsid w:val="00665C47"/>
    <w:rsid w:val="006700EE"/>
    <w:rsid w:val="006709C4"/>
    <w:rsid w:val="00670A82"/>
    <w:rsid w:val="0067170E"/>
    <w:rsid w:val="006760B6"/>
    <w:rsid w:val="0067720E"/>
    <w:rsid w:val="00682E29"/>
    <w:rsid w:val="0068391F"/>
    <w:rsid w:val="00683AC0"/>
    <w:rsid w:val="00686AAD"/>
    <w:rsid w:val="00687D25"/>
    <w:rsid w:val="00692E77"/>
    <w:rsid w:val="00695808"/>
    <w:rsid w:val="006A1CEE"/>
    <w:rsid w:val="006A3AFF"/>
    <w:rsid w:val="006A7022"/>
    <w:rsid w:val="006A72DD"/>
    <w:rsid w:val="006B07B9"/>
    <w:rsid w:val="006B46FB"/>
    <w:rsid w:val="006C25FF"/>
    <w:rsid w:val="006C26E0"/>
    <w:rsid w:val="006C4974"/>
    <w:rsid w:val="006C568F"/>
    <w:rsid w:val="006C5B35"/>
    <w:rsid w:val="006C649E"/>
    <w:rsid w:val="006C654C"/>
    <w:rsid w:val="006C6EE8"/>
    <w:rsid w:val="006D03C5"/>
    <w:rsid w:val="006D32F1"/>
    <w:rsid w:val="006D6CF9"/>
    <w:rsid w:val="006E0B25"/>
    <w:rsid w:val="006E1099"/>
    <w:rsid w:val="006E21FB"/>
    <w:rsid w:val="006E3ADA"/>
    <w:rsid w:val="006E5448"/>
    <w:rsid w:val="006E6CA6"/>
    <w:rsid w:val="006E6F50"/>
    <w:rsid w:val="006F208A"/>
    <w:rsid w:val="0070217B"/>
    <w:rsid w:val="007028FC"/>
    <w:rsid w:val="00702F51"/>
    <w:rsid w:val="0071522D"/>
    <w:rsid w:val="007239C3"/>
    <w:rsid w:val="0073110C"/>
    <w:rsid w:val="00731141"/>
    <w:rsid w:val="007376E3"/>
    <w:rsid w:val="00737F33"/>
    <w:rsid w:val="00741169"/>
    <w:rsid w:val="00742A82"/>
    <w:rsid w:val="00743BE1"/>
    <w:rsid w:val="00744067"/>
    <w:rsid w:val="007478F0"/>
    <w:rsid w:val="00752C4D"/>
    <w:rsid w:val="007547CE"/>
    <w:rsid w:val="00756E11"/>
    <w:rsid w:val="0076203B"/>
    <w:rsid w:val="00762667"/>
    <w:rsid w:val="0076518D"/>
    <w:rsid w:val="00765296"/>
    <w:rsid w:val="0076661F"/>
    <w:rsid w:val="007679AD"/>
    <w:rsid w:val="00771F49"/>
    <w:rsid w:val="00771F65"/>
    <w:rsid w:val="007720BB"/>
    <w:rsid w:val="00773838"/>
    <w:rsid w:val="00775585"/>
    <w:rsid w:val="0077658D"/>
    <w:rsid w:val="007772AB"/>
    <w:rsid w:val="007812FC"/>
    <w:rsid w:val="00782353"/>
    <w:rsid w:val="007833DF"/>
    <w:rsid w:val="00784B81"/>
    <w:rsid w:val="00792342"/>
    <w:rsid w:val="0079759A"/>
    <w:rsid w:val="007977A8"/>
    <w:rsid w:val="00797AB9"/>
    <w:rsid w:val="007A1E41"/>
    <w:rsid w:val="007B2749"/>
    <w:rsid w:val="007B2987"/>
    <w:rsid w:val="007B512A"/>
    <w:rsid w:val="007B72FD"/>
    <w:rsid w:val="007B790C"/>
    <w:rsid w:val="007C0EEE"/>
    <w:rsid w:val="007C2097"/>
    <w:rsid w:val="007C33C7"/>
    <w:rsid w:val="007D1EB5"/>
    <w:rsid w:val="007D6A07"/>
    <w:rsid w:val="007E1095"/>
    <w:rsid w:val="007E171E"/>
    <w:rsid w:val="007E3657"/>
    <w:rsid w:val="007E5DCD"/>
    <w:rsid w:val="007E5E18"/>
    <w:rsid w:val="007E5EE1"/>
    <w:rsid w:val="007E7470"/>
    <w:rsid w:val="007E74DF"/>
    <w:rsid w:val="007F6A2C"/>
    <w:rsid w:val="007F7259"/>
    <w:rsid w:val="008040A8"/>
    <w:rsid w:val="00805590"/>
    <w:rsid w:val="0081173B"/>
    <w:rsid w:val="00813B11"/>
    <w:rsid w:val="008155FA"/>
    <w:rsid w:val="00824F0A"/>
    <w:rsid w:val="008279FA"/>
    <w:rsid w:val="00830A1A"/>
    <w:rsid w:val="00834271"/>
    <w:rsid w:val="00836FDE"/>
    <w:rsid w:val="0083711A"/>
    <w:rsid w:val="008374CC"/>
    <w:rsid w:val="008406EB"/>
    <w:rsid w:val="0084557C"/>
    <w:rsid w:val="0085153A"/>
    <w:rsid w:val="00851789"/>
    <w:rsid w:val="00851E4B"/>
    <w:rsid w:val="008610D3"/>
    <w:rsid w:val="008611C2"/>
    <w:rsid w:val="00861402"/>
    <w:rsid w:val="00861876"/>
    <w:rsid w:val="008626E7"/>
    <w:rsid w:val="0086275E"/>
    <w:rsid w:val="00862BF4"/>
    <w:rsid w:val="00867FA3"/>
    <w:rsid w:val="0087019E"/>
    <w:rsid w:val="00870432"/>
    <w:rsid w:val="00870EE7"/>
    <w:rsid w:val="00871642"/>
    <w:rsid w:val="008725BB"/>
    <w:rsid w:val="008727AF"/>
    <w:rsid w:val="00873BF1"/>
    <w:rsid w:val="0087579F"/>
    <w:rsid w:val="008767A8"/>
    <w:rsid w:val="00876C0B"/>
    <w:rsid w:val="008779FF"/>
    <w:rsid w:val="0088503A"/>
    <w:rsid w:val="00885B19"/>
    <w:rsid w:val="008863B9"/>
    <w:rsid w:val="0088643B"/>
    <w:rsid w:val="00890E15"/>
    <w:rsid w:val="00892905"/>
    <w:rsid w:val="008958F0"/>
    <w:rsid w:val="008961EB"/>
    <w:rsid w:val="00897F42"/>
    <w:rsid w:val="008A45A6"/>
    <w:rsid w:val="008A518B"/>
    <w:rsid w:val="008C1575"/>
    <w:rsid w:val="008D0BDA"/>
    <w:rsid w:val="008D10BA"/>
    <w:rsid w:val="008D29DF"/>
    <w:rsid w:val="008D3CCC"/>
    <w:rsid w:val="008E24D6"/>
    <w:rsid w:val="008E7617"/>
    <w:rsid w:val="008F0C41"/>
    <w:rsid w:val="008F14B8"/>
    <w:rsid w:val="008F243F"/>
    <w:rsid w:val="008F3789"/>
    <w:rsid w:val="008F3DEF"/>
    <w:rsid w:val="008F640E"/>
    <w:rsid w:val="008F6629"/>
    <w:rsid w:val="008F686C"/>
    <w:rsid w:val="009015E4"/>
    <w:rsid w:val="00902081"/>
    <w:rsid w:val="00904334"/>
    <w:rsid w:val="00904F72"/>
    <w:rsid w:val="0091069B"/>
    <w:rsid w:val="009108A9"/>
    <w:rsid w:val="00910FE3"/>
    <w:rsid w:val="009147CA"/>
    <w:rsid w:val="009148DE"/>
    <w:rsid w:val="009168BE"/>
    <w:rsid w:val="009174A9"/>
    <w:rsid w:val="00921AD5"/>
    <w:rsid w:val="009224FA"/>
    <w:rsid w:val="00926086"/>
    <w:rsid w:val="009301E5"/>
    <w:rsid w:val="00933082"/>
    <w:rsid w:val="00936EF7"/>
    <w:rsid w:val="00937246"/>
    <w:rsid w:val="00937632"/>
    <w:rsid w:val="00941E30"/>
    <w:rsid w:val="00947E45"/>
    <w:rsid w:val="00951983"/>
    <w:rsid w:val="00952586"/>
    <w:rsid w:val="00960B13"/>
    <w:rsid w:val="009657BC"/>
    <w:rsid w:val="009700C3"/>
    <w:rsid w:val="00972671"/>
    <w:rsid w:val="00973CE8"/>
    <w:rsid w:val="009777D9"/>
    <w:rsid w:val="0098625F"/>
    <w:rsid w:val="009866EE"/>
    <w:rsid w:val="0098764D"/>
    <w:rsid w:val="0099082F"/>
    <w:rsid w:val="009916C7"/>
    <w:rsid w:val="00991B88"/>
    <w:rsid w:val="00995991"/>
    <w:rsid w:val="009973BD"/>
    <w:rsid w:val="00997D48"/>
    <w:rsid w:val="009A5753"/>
    <w:rsid w:val="009A579D"/>
    <w:rsid w:val="009B1731"/>
    <w:rsid w:val="009B2CB4"/>
    <w:rsid w:val="009B5217"/>
    <w:rsid w:val="009B5350"/>
    <w:rsid w:val="009B55DD"/>
    <w:rsid w:val="009C4AE3"/>
    <w:rsid w:val="009C5F59"/>
    <w:rsid w:val="009C5FB3"/>
    <w:rsid w:val="009D0257"/>
    <w:rsid w:val="009D03F2"/>
    <w:rsid w:val="009E12E1"/>
    <w:rsid w:val="009E3297"/>
    <w:rsid w:val="009E4302"/>
    <w:rsid w:val="009E6AED"/>
    <w:rsid w:val="009E75B0"/>
    <w:rsid w:val="009F3ECE"/>
    <w:rsid w:val="009F734F"/>
    <w:rsid w:val="00A02085"/>
    <w:rsid w:val="00A03A56"/>
    <w:rsid w:val="00A03B95"/>
    <w:rsid w:val="00A0683E"/>
    <w:rsid w:val="00A06F5B"/>
    <w:rsid w:val="00A07535"/>
    <w:rsid w:val="00A12EB1"/>
    <w:rsid w:val="00A16496"/>
    <w:rsid w:val="00A170ED"/>
    <w:rsid w:val="00A24211"/>
    <w:rsid w:val="00A246B6"/>
    <w:rsid w:val="00A250A7"/>
    <w:rsid w:val="00A251AB"/>
    <w:rsid w:val="00A27D21"/>
    <w:rsid w:val="00A306B6"/>
    <w:rsid w:val="00A30CA5"/>
    <w:rsid w:val="00A30D44"/>
    <w:rsid w:val="00A334ED"/>
    <w:rsid w:val="00A35456"/>
    <w:rsid w:val="00A37A01"/>
    <w:rsid w:val="00A472F5"/>
    <w:rsid w:val="00A47E70"/>
    <w:rsid w:val="00A50CF0"/>
    <w:rsid w:val="00A51FE8"/>
    <w:rsid w:val="00A53FD1"/>
    <w:rsid w:val="00A56A26"/>
    <w:rsid w:val="00A62285"/>
    <w:rsid w:val="00A62DEC"/>
    <w:rsid w:val="00A63B0A"/>
    <w:rsid w:val="00A65A98"/>
    <w:rsid w:val="00A676D0"/>
    <w:rsid w:val="00A71094"/>
    <w:rsid w:val="00A75E5C"/>
    <w:rsid w:val="00A762DC"/>
    <w:rsid w:val="00A7671C"/>
    <w:rsid w:val="00A76980"/>
    <w:rsid w:val="00A83587"/>
    <w:rsid w:val="00A839F0"/>
    <w:rsid w:val="00A8688C"/>
    <w:rsid w:val="00A943A1"/>
    <w:rsid w:val="00A951BB"/>
    <w:rsid w:val="00A960D2"/>
    <w:rsid w:val="00AA2CBC"/>
    <w:rsid w:val="00AA4F79"/>
    <w:rsid w:val="00AB1260"/>
    <w:rsid w:val="00AB2F50"/>
    <w:rsid w:val="00AB5E41"/>
    <w:rsid w:val="00AC1F73"/>
    <w:rsid w:val="00AC4BA4"/>
    <w:rsid w:val="00AC5820"/>
    <w:rsid w:val="00AC5830"/>
    <w:rsid w:val="00AC5E34"/>
    <w:rsid w:val="00AC6D86"/>
    <w:rsid w:val="00AD1CD8"/>
    <w:rsid w:val="00AD24AD"/>
    <w:rsid w:val="00AD5034"/>
    <w:rsid w:val="00AD7A53"/>
    <w:rsid w:val="00AD7E19"/>
    <w:rsid w:val="00AE119F"/>
    <w:rsid w:val="00AE233E"/>
    <w:rsid w:val="00AE23A2"/>
    <w:rsid w:val="00AE240F"/>
    <w:rsid w:val="00AE35FB"/>
    <w:rsid w:val="00AE5ECA"/>
    <w:rsid w:val="00AE7C52"/>
    <w:rsid w:val="00AF26A1"/>
    <w:rsid w:val="00AF5262"/>
    <w:rsid w:val="00AF6B6B"/>
    <w:rsid w:val="00B00379"/>
    <w:rsid w:val="00B0161C"/>
    <w:rsid w:val="00B01980"/>
    <w:rsid w:val="00B04A79"/>
    <w:rsid w:val="00B07F5E"/>
    <w:rsid w:val="00B10993"/>
    <w:rsid w:val="00B115D2"/>
    <w:rsid w:val="00B1284E"/>
    <w:rsid w:val="00B12A61"/>
    <w:rsid w:val="00B137B0"/>
    <w:rsid w:val="00B16EDD"/>
    <w:rsid w:val="00B17BBD"/>
    <w:rsid w:val="00B22604"/>
    <w:rsid w:val="00B23243"/>
    <w:rsid w:val="00B258BB"/>
    <w:rsid w:val="00B25F75"/>
    <w:rsid w:val="00B262EC"/>
    <w:rsid w:val="00B26DE3"/>
    <w:rsid w:val="00B32DAF"/>
    <w:rsid w:val="00B34900"/>
    <w:rsid w:val="00B3682A"/>
    <w:rsid w:val="00B432FC"/>
    <w:rsid w:val="00B44808"/>
    <w:rsid w:val="00B471B4"/>
    <w:rsid w:val="00B52F62"/>
    <w:rsid w:val="00B5561B"/>
    <w:rsid w:val="00B56386"/>
    <w:rsid w:val="00B57538"/>
    <w:rsid w:val="00B57CF4"/>
    <w:rsid w:val="00B66FBA"/>
    <w:rsid w:val="00B67B97"/>
    <w:rsid w:val="00B708F8"/>
    <w:rsid w:val="00B71118"/>
    <w:rsid w:val="00B764BD"/>
    <w:rsid w:val="00B8053B"/>
    <w:rsid w:val="00B81915"/>
    <w:rsid w:val="00B8311D"/>
    <w:rsid w:val="00B85365"/>
    <w:rsid w:val="00B8625D"/>
    <w:rsid w:val="00B94439"/>
    <w:rsid w:val="00B95F13"/>
    <w:rsid w:val="00B968C8"/>
    <w:rsid w:val="00BA1339"/>
    <w:rsid w:val="00BA3EC5"/>
    <w:rsid w:val="00BA51D9"/>
    <w:rsid w:val="00BA7DFF"/>
    <w:rsid w:val="00BB117D"/>
    <w:rsid w:val="00BB14D4"/>
    <w:rsid w:val="00BB1CE4"/>
    <w:rsid w:val="00BB2A33"/>
    <w:rsid w:val="00BB544D"/>
    <w:rsid w:val="00BB5BA7"/>
    <w:rsid w:val="00BB5DFC"/>
    <w:rsid w:val="00BB69AF"/>
    <w:rsid w:val="00BC0F85"/>
    <w:rsid w:val="00BC3F10"/>
    <w:rsid w:val="00BC4AF8"/>
    <w:rsid w:val="00BC54FB"/>
    <w:rsid w:val="00BC6D1C"/>
    <w:rsid w:val="00BC7800"/>
    <w:rsid w:val="00BD0B7B"/>
    <w:rsid w:val="00BD279D"/>
    <w:rsid w:val="00BD27C5"/>
    <w:rsid w:val="00BD3CA3"/>
    <w:rsid w:val="00BD47C6"/>
    <w:rsid w:val="00BD6BB8"/>
    <w:rsid w:val="00BE0DD5"/>
    <w:rsid w:val="00BE3BF2"/>
    <w:rsid w:val="00BE553B"/>
    <w:rsid w:val="00BF42AA"/>
    <w:rsid w:val="00BF5D4B"/>
    <w:rsid w:val="00C01460"/>
    <w:rsid w:val="00C01815"/>
    <w:rsid w:val="00C07929"/>
    <w:rsid w:val="00C07ADE"/>
    <w:rsid w:val="00C07D91"/>
    <w:rsid w:val="00C116CF"/>
    <w:rsid w:val="00C11775"/>
    <w:rsid w:val="00C1301F"/>
    <w:rsid w:val="00C15F9B"/>
    <w:rsid w:val="00C20A41"/>
    <w:rsid w:val="00C20CE2"/>
    <w:rsid w:val="00C20EE7"/>
    <w:rsid w:val="00C2374F"/>
    <w:rsid w:val="00C24650"/>
    <w:rsid w:val="00C26706"/>
    <w:rsid w:val="00C3503A"/>
    <w:rsid w:val="00C3726A"/>
    <w:rsid w:val="00C41A07"/>
    <w:rsid w:val="00C43325"/>
    <w:rsid w:val="00C4697D"/>
    <w:rsid w:val="00C500AB"/>
    <w:rsid w:val="00C503F5"/>
    <w:rsid w:val="00C506F0"/>
    <w:rsid w:val="00C51007"/>
    <w:rsid w:val="00C53E7C"/>
    <w:rsid w:val="00C54DB0"/>
    <w:rsid w:val="00C5638A"/>
    <w:rsid w:val="00C57539"/>
    <w:rsid w:val="00C57CBF"/>
    <w:rsid w:val="00C66BA2"/>
    <w:rsid w:val="00C702C2"/>
    <w:rsid w:val="00C71901"/>
    <w:rsid w:val="00C77C61"/>
    <w:rsid w:val="00C8106E"/>
    <w:rsid w:val="00C870F6"/>
    <w:rsid w:val="00C906E6"/>
    <w:rsid w:val="00C934CD"/>
    <w:rsid w:val="00C936B8"/>
    <w:rsid w:val="00C95985"/>
    <w:rsid w:val="00C960A6"/>
    <w:rsid w:val="00CA1DFF"/>
    <w:rsid w:val="00CA5156"/>
    <w:rsid w:val="00CA6BA8"/>
    <w:rsid w:val="00CA6D72"/>
    <w:rsid w:val="00CA7FF4"/>
    <w:rsid w:val="00CB0BAF"/>
    <w:rsid w:val="00CB0E8B"/>
    <w:rsid w:val="00CB12E2"/>
    <w:rsid w:val="00CB5F42"/>
    <w:rsid w:val="00CC021B"/>
    <w:rsid w:val="00CC191C"/>
    <w:rsid w:val="00CC2F44"/>
    <w:rsid w:val="00CC31D5"/>
    <w:rsid w:val="00CC330F"/>
    <w:rsid w:val="00CC3B03"/>
    <w:rsid w:val="00CC3CFE"/>
    <w:rsid w:val="00CC5026"/>
    <w:rsid w:val="00CC68D0"/>
    <w:rsid w:val="00CC6ED1"/>
    <w:rsid w:val="00CD0185"/>
    <w:rsid w:val="00CD1F89"/>
    <w:rsid w:val="00CD32F5"/>
    <w:rsid w:val="00CD5BAF"/>
    <w:rsid w:val="00CD5F8B"/>
    <w:rsid w:val="00CD68C5"/>
    <w:rsid w:val="00CD6C6F"/>
    <w:rsid w:val="00CE3043"/>
    <w:rsid w:val="00CE6A9F"/>
    <w:rsid w:val="00CF074E"/>
    <w:rsid w:val="00CF535A"/>
    <w:rsid w:val="00CF6B71"/>
    <w:rsid w:val="00CF7026"/>
    <w:rsid w:val="00CF757B"/>
    <w:rsid w:val="00D001DD"/>
    <w:rsid w:val="00D017F0"/>
    <w:rsid w:val="00D020E1"/>
    <w:rsid w:val="00D02729"/>
    <w:rsid w:val="00D033CC"/>
    <w:rsid w:val="00D03F9A"/>
    <w:rsid w:val="00D04177"/>
    <w:rsid w:val="00D0471F"/>
    <w:rsid w:val="00D06D51"/>
    <w:rsid w:val="00D101B8"/>
    <w:rsid w:val="00D1086F"/>
    <w:rsid w:val="00D129CF"/>
    <w:rsid w:val="00D16621"/>
    <w:rsid w:val="00D17ACF"/>
    <w:rsid w:val="00D201DD"/>
    <w:rsid w:val="00D206A9"/>
    <w:rsid w:val="00D207AB"/>
    <w:rsid w:val="00D245A2"/>
    <w:rsid w:val="00D24991"/>
    <w:rsid w:val="00D275B0"/>
    <w:rsid w:val="00D33BB6"/>
    <w:rsid w:val="00D35363"/>
    <w:rsid w:val="00D359CF"/>
    <w:rsid w:val="00D36D4C"/>
    <w:rsid w:val="00D40B9E"/>
    <w:rsid w:val="00D41E67"/>
    <w:rsid w:val="00D43FEC"/>
    <w:rsid w:val="00D4592F"/>
    <w:rsid w:val="00D50255"/>
    <w:rsid w:val="00D5103C"/>
    <w:rsid w:val="00D51059"/>
    <w:rsid w:val="00D512CE"/>
    <w:rsid w:val="00D51AAA"/>
    <w:rsid w:val="00D51FEB"/>
    <w:rsid w:val="00D53686"/>
    <w:rsid w:val="00D57EB3"/>
    <w:rsid w:val="00D607FD"/>
    <w:rsid w:val="00D64094"/>
    <w:rsid w:val="00D64C89"/>
    <w:rsid w:val="00D66520"/>
    <w:rsid w:val="00D67306"/>
    <w:rsid w:val="00D734A3"/>
    <w:rsid w:val="00D739E4"/>
    <w:rsid w:val="00D74733"/>
    <w:rsid w:val="00D767CB"/>
    <w:rsid w:val="00D77C86"/>
    <w:rsid w:val="00D77F60"/>
    <w:rsid w:val="00D8101D"/>
    <w:rsid w:val="00D83506"/>
    <w:rsid w:val="00D84AE9"/>
    <w:rsid w:val="00D85BBF"/>
    <w:rsid w:val="00D86B47"/>
    <w:rsid w:val="00D92564"/>
    <w:rsid w:val="00DA1734"/>
    <w:rsid w:val="00DA1E56"/>
    <w:rsid w:val="00DA48B5"/>
    <w:rsid w:val="00DA543D"/>
    <w:rsid w:val="00DA7778"/>
    <w:rsid w:val="00DB38DB"/>
    <w:rsid w:val="00DB3C25"/>
    <w:rsid w:val="00DB43CC"/>
    <w:rsid w:val="00DB4763"/>
    <w:rsid w:val="00DB775A"/>
    <w:rsid w:val="00DC03E5"/>
    <w:rsid w:val="00DC0C5A"/>
    <w:rsid w:val="00DC0F98"/>
    <w:rsid w:val="00DC4500"/>
    <w:rsid w:val="00DC47C4"/>
    <w:rsid w:val="00DC78A6"/>
    <w:rsid w:val="00DC7C57"/>
    <w:rsid w:val="00DD59F1"/>
    <w:rsid w:val="00DD5E32"/>
    <w:rsid w:val="00DE34CF"/>
    <w:rsid w:val="00DE4637"/>
    <w:rsid w:val="00DE6E89"/>
    <w:rsid w:val="00DF05F0"/>
    <w:rsid w:val="00DF22F0"/>
    <w:rsid w:val="00DF2CE0"/>
    <w:rsid w:val="00DF3C03"/>
    <w:rsid w:val="00E045DD"/>
    <w:rsid w:val="00E04E04"/>
    <w:rsid w:val="00E07515"/>
    <w:rsid w:val="00E122AC"/>
    <w:rsid w:val="00E135D1"/>
    <w:rsid w:val="00E13DFC"/>
    <w:rsid w:val="00E13F3D"/>
    <w:rsid w:val="00E20DDA"/>
    <w:rsid w:val="00E236B8"/>
    <w:rsid w:val="00E2414A"/>
    <w:rsid w:val="00E2530F"/>
    <w:rsid w:val="00E25CBE"/>
    <w:rsid w:val="00E34264"/>
    <w:rsid w:val="00E34898"/>
    <w:rsid w:val="00E3680A"/>
    <w:rsid w:val="00E413B2"/>
    <w:rsid w:val="00E4371E"/>
    <w:rsid w:val="00E46171"/>
    <w:rsid w:val="00E46348"/>
    <w:rsid w:val="00E53744"/>
    <w:rsid w:val="00E53ECE"/>
    <w:rsid w:val="00E579AA"/>
    <w:rsid w:val="00E625FC"/>
    <w:rsid w:val="00E71DF9"/>
    <w:rsid w:val="00E75705"/>
    <w:rsid w:val="00E76DAE"/>
    <w:rsid w:val="00E809F6"/>
    <w:rsid w:val="00E9072F"/>
    <w:rsid w:val="00E9515C"/>
    <w:rsid w:val="00E957A6"/>
    <w:rsid w:val="00EA3D59"/>
    <w:rsid w:val="00EB09B7"/>
    <w:rsid w:val="00EB311A"/>
    <w:rsid w:val="00EB3422"/>
    <w:rsid w:val="00EB4564"/>
    <w:rsid w:val="00EC11F3"/>
    <w:rsid w:val="00EC5D2F"/>
    <w:rsid w:val="00EC6314"/>
    <w:rsid w:val="00ED0AE5"/>
    <w:rsid w:val="00ED47C1"/>
    <w:rsid w:val="00ED7309"/>
    <w:rsid w:val="00EE1D02"/>
    <w:rsid w:val="00EE2CD6"/>
    <w:rsid w:val="00EE37AF"/>
    <w:rsid w:val="00EE5769"/>
    <w:rsid w:val="00EE7D7C"/>
    <w:rsid w:val="00EF1356"/>
    <w:rsid w:val="00EF2BFF"/>
    <w:rsid w:val="00EF4396"/>
    <w:rsid w:val="00EF4D38"/>
    <w:rsid w:val="00F03E1C"/>
    <w:rsid w:val="00F04A9F"/>
    <w:rsid w:val="00F11A1A"/>
    <w:rsid w:val="00F11F10"/>
    <w:rsid w:val="00F12211"/>
    <w:rsid w:val="00F126F1"/>
    <w:rsid w:val="00F1437D"/>
    <w:rsid w:val="00F14D14"/>
    <w:rsid w:val="00F15275"/>
    <w:rsid w:val="00F158DE"/>
    <w:rsid w:val="00F15AD1"/>
    <w:rsid w:val="00F15D4A"/>
    <w:rsid w:val="00F17D31"/>
    <w:rsid w:val="00F17EA9"/>
    <w:rsid w:val="00F224CF"/>
    <w:rsid w:val="00F25D98"/>
    <w:rsid w:val="00F300FB"/>
    <w:rsid w:val="00F3053E"/>
    <w:rsid w:val="00F35DE8"/>
    <w:rsid w:val="00F36B32"/>
    <w:rsid w:val="00F44E38"/>
    <w:rsid w:val="00F4675C"/>
    <w:rsid w:val="00F51B38"/>
    <w:rsid w:val="00F52795"/>
    <w:rsid w:val="00F568F1"/>
    <w:rsid w:val="00F66AF0"/>
    <w:rsid w:val="00F80FE1"/>
    <w:rsid w:val="00F81657"/>
    <w:rsid w:val="00F905C6"/>
    <w:rsid w:val="00F91852"/>
    <w:rsid w:val="00FA27C6"/>
    <w:rsid w:val="00FA2E68"/>
    <w:rsid w:val="00FA61B4"/>
    <w:rsid w:val="00FA75D8"/>
    <w:rsid w:val="00FB146E"/>
    <w:rsid w:val="00FB6386"/>
    <w:rsid w:val="00FB733A"/>
    <w:rsid w:val="00FB7DC0"/>
    <w:rsid w:val="00FC2F91"/>
    <w:rsid w:val="00FD0448"/>
    <w:rsid w:val="00FD5169"/>
    <w:rsid w:val="00FD75DB"/>
    <w:rsid w:val="00FE3A16"/>
    <w:rsid w:val="00FF1BE1"/>
    <w:rsid w:val="00FF37AD"/>
    <w:rsid w:val="00FF39B9"/>
    <w:rsid w:val="00FF4365"/>
    <w:rsid w:val="00FF53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basedOn w:val="DefaultParagraphFont"/>
    <w:link w:val="Heading3"/>
    <w:rsid w:val="007028FC"/>
    <w:rPr>
      <w:rFonts w:ascii="Arial" w:hAnsi="Arial"/>
      <w:sz w:val="2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F53D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oleObject" Target="embeddings/Microsoft_Visio_2003-2010_Drawing3.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4598</Words>
  <Characters>24014</Characters>
  <Application>Microsoft Office Word</Application>
  <DocSecurity>0</DocSecurity>
  <Lines>200</Lines>
  <Paragraphs>57</Paragraphs>
  <ScaleCrop>false</ScaleCrop>
  <Company>3GPP Support Team</Company>
  <LinksUpToDate>false</LinksUpToDate>
  <CharactersWithSpaces>28555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SA6#55 v2</cp:lastModifiedBy>
  <cp:revision>15</cp:revision>
  <cp:lastPrinted>2036-02-07T05:28:00Z</cp:lastPrinted>
  <dcterms:created xsi:type="dcterms:W3CDTF">2023-05-26T03:21:00Z</dcterms:created>
  <dcterms:modified xsi:type="dcterms:W3CDTF">2023-05-26T03:33:00Z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MSIP_Label_f7b7771f-98a2-4ec9-8160-ee37e9359e20_Enabled">
    <vt:lpwstr>true</vt:lpwstr>
  </property>
  <property fmtid="{D5CDD505-2E9C-101B-9397-08002B2CF9AE}" pid="25" name="MSIP_Label_f7b7771f-98a2-4ec9-8160-ee37e9359e20_SetDate">
    <vt:lpwstr>2023-05-25T16:20:04Z</vt:lpwstr>
  </property>
  <property fmtid="{D5CDD505-2E9C-101B-9397-08002B2CF9AE}" pid="26" name="MSIP_Label_f7b7771f-98a2-4ec9-8160-ee37e9359e20_Method">
    <vt:lpwstr>Standard</vt:lpwstr>
  </property>
  <property fmtid="{D5CDD505-2E9C-101B-9397-08002B2CF9AE}" pid="27" name="MSIP_Label_f7b7771f-98a2-4ec9-8160-ee37e9359e20_Name">
    <vt:lpwstr>社外開示</vt:lpwstr>
  </property>
  <property fmtid="{D5CDD505-2E9C-101B-9397-08002B2CF9AE}" pid="28" name="MSIP_Label_f7b7771f-98a2-4ec9-8160-ee37e9359e20_SiteId">
    <vt:lpwstr>6786d483-f51b-44bd-b40a-6fe409a5265e</vt:lpwstr>
  </property>
  <property fmtid="{D5CDD505-2E9C-101B-9397-08002B2CF9AE}" pid="29" name="MSIP_Label_f7b7771f-98a2-4ec9-8160-ee37e9359e20_ActionId">
    <vt:lpwstr>ecfdbc97-b8fc-4eea-8377-5bf44efa01f1</vt:lpwstr>
  </property>
  <property fmtid="{D5CDD505-2E9C-101B-9397-08002B2CF9AE}" pid="30" name="MSIP_Label_f7b7771f-98a2-4ec9-8160-ee37e9359e20_ContentBits">
    <vt:lpwstr>0</vt:lpwstr>
  </property>
</Properties>
</file>